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7155"/>
        <w:gridCol w:w="1984"/>
        <w:gridCol w:w="284"/>
      </w:tblGrid>
      <w:tr w:rsidR="00FB41DA" w:rsidRPr="00FB41DA" w:rsidTr="00FB41DA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br w:type="page"/>
            </w: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II. Расчет стоимости услуг/работ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Многоквартирном доме с подземной автостоянкой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1DA" w:rsidRPr="00FB41DA" w:rsidRDefault="00FB41DA" w:rsidP="0010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адресу</w:t>
            </w:r>
            <w:r w:rsidR="00F40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 г. Москва, ул. Авиационная, д.7</w:t>
            </w:r>
            <w:r w:rsidR="00102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C11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корпус 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1DA" w:rsidRPr="00FB41DA" w:rsidRDefault="00FB41DA" w:rsidP="00FB4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1DA" w:rsidRPr="00FB41DA" w:rsidTr="00FB41DA">
        <w:trPr>
          <w:trHeight w:val="8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о</w:t>
            </w:r>
            <w:r w:rsidRPr="00FB4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 и услуг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Стоимость на 1 кв. метр общей площади </w:t>
            </w:r>
            <w:r w:rsidRPr="00FB4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рублей в месяц, </w:t>
            </w:r>
            <w:r w:rsidRPr="00FB4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(в т.ч. НДС 20%)</w:t>
            </w: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7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Базовый перечень работ/услуг по содержанию общего имущества МКД</w:t>
            </w:r>
          </w:p>
        </w:tc>
      </w:tr>
      <w:tr w:rsidR="00FB41DA" w:rsidRPr="00FB41DA" w:rsidTr="00FB41DA">
        <w:trPr>
          <w:trHeight w:val="7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 ригелей, лестниц, несущих элементов крыш) и ненесущих конструкций (перегородок, внутренней отделки, полов) многоквартирного дома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Работы, выполняемые в отношении фундаментов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B41DA" w:rsidRPr="00FB41DA" w:rsidRDefault="00102D56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16,92</w:t>
            </w: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Работы, выполняемые в подвалах/паркингах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Работы, выполняемые для надлежащего содержания стен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45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Работы, выполняемые в целях надлежащего содержания оконных и дверных заполнений помещений, относящихся к общему имуществу в многоквартирном доме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Работы, выполняемые в целях надлежащего содержания перекрытий и покрытий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Работы, выполняемые в целях надлежащего содержания внутренней отделки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45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полов помещений, относящихся к общему имуществу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Работы, выполняемые в целях надлежащего содержания колонн и столбов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Работы, выполняемые в целях надлежащего содержания балок (ригелей) перекрытий и покрытий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крыш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Работы, выполняемые в целях надлежащего содержания лестниц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Работы, выполняемые в целях надлежащего содержания фасадов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Работы, выполняемые в целях надлежащего содержания перегородок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67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состояния и при необходимости выполнение работ по восстановлению конструкций, предназначенных для обеспечения условий доступности для инвалидов помещения многоквартирного дома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Содержание и текущий ремонт оборудования и систем инженерно-технического обеспечения, входящих в состав общего имущества многоквартирного дома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мусоропроводов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B41DA" w:rsidRPr="00FB41DA" w:rsidRDefault="00467DE8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40,11</w:t>
            </w: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Работы, выполняемые в целях надлежащего содержания систем вентиляции и дымоудаления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45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индивидуальных тепловых пунктов и насосных станций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45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45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электрооборудования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Работы, выполняемые в целях надлежащего содержания и ремонта лифта (лифтов)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Работы, выполняемые для обеспечения требований пожарной безопасности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и ремонта системы домофонной связи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Работы, выполняемые в целях надлежащего содержания и ремонта СКУД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Работы, выполняемые в целях надлежащего содержания и ремонта систем видеонаблюдения                                                 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67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состояния и при необходимости выполнение работ по восстановлению инженерно-технических систем и иного оборудования, предназначенного для обеспечения условий доступности для инвалидов помещения многоквартирного дома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45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Работы и услуги по содержанию мест общего пользования и иного общего имущества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помещений, входящих в состав общего имущества (уборка внутренних помещений)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B41DA" w:rsidRPr="00FB41DA" w:rsidRDefault="00102D56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32,09</w:t>
            </w: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дератизации и дезинсекции помещений, входящих в состав общего имущества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67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45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Работы по содержанию придомовой территории в теплый период года (уборка придомовой территории)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Вывоз снега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Работы и услуги по управлению многоквартирным домом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B41DA" w:rsidRPr="00FB41DA" w:rsidRDefault="00102D56" w:rsidP="00A3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9,51</w:t>
            </w:r>
          </w:p>
        </w:tc>
      </w:tr>
      <w:tr w:rsidR="00FB41DA" w:rsidRPr="00FB41DA" w:rsidTr="00FB41DA">
        <w:trPr>
          <w:trHeight w:val="30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стоимость для всех видов помещений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B41DA" w:rsidRPr="00FB41DA" w:rsidRDefault="00467DE8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98,63</w:t>
            </w:r>
          </w:p>
        </w:tc>
      </w:tr>
      <w:tr w:rsidR="00FB41DA" w:rsidRPr="00FB41DA" w:rsidTr="00FB41DA">
        <w:trPr>
          <w:trHeight w:val="30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Дополнительные работы, услуги по содержанию общего имущества в МКД</w:t>
            </w:r>
          </w:p>
        </w:tc>
      </w:tr>
      <w:tr w:rsidR="00FB41DA" w:rsidRPr="00FB41DA" w:rsidTr="00FB41DA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 услуга по управлению - организация пропускного режима, включая привлечение охранной организации.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B41DA" w:rsidRPr="00FB41DA" w:rsidRDefault="00F400A0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12,44</w:t>
            </w: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 услуга по управлению - комендантская служба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B41DA" w:rsidRPr="00FB41DA" w:rsidRDefault="00467DE8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3,00</w:t>
            </w:r>
            <w:bookmarkStart w:id="0" w:name="_GoBack"/>
            <w:bookmarkEnd w:id="0"/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FB41DA" w:rsidRDefault="00FB41DA" w:rsidP="00102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Консьержная служба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B41DA" w:rsidRPr="00FB41DA" w:rsidRDefault="00102D56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4,08</w:t>
            </w: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1DA" w:rsidRPr="00FB41DA" w:rsidTr="00FB41DA">
        <w:trPr>
          <w:trHeight w:val="33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Коммунальные ресурсы/услуги в целях содержания общего имущества Дома**: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определяется Управляющим на основании норм действующего законодательства и решений общего собрания Дома при их принятии</w:t>
            </w: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холодная вода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отведение сточных вод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электрическая энерги</w:t>
            </w:r>
            <w:r w:rsidRPr="00FB41D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B41DA" w:rsidRPr="00FB41DA" w:rsidTr="00FB41DA">
        <w:trPr>
          <w:trHeight w:val="6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Плата по обращению с твердыми коммунальными отходами*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определяется на основании норм действующего законодательства</w:t>
            </w:r>
          </w:p>
        </w:tc>
      </w:tr>
      <w:tr w:rsidR="00FB41DA" w:rsidRPr="00FB41DA" w:rsidTr="00FB41D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Коммунальные услуги для индивидуального потребления в Помещении***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 факту потребления</w:t>
            </w:r>
          </w:p>
        </w:tc>
      </w:tr>
      <w:tr w:rsidR="00FB41DA" w:rsidRPr="00FB41DA" w:rsidTr="00F400A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B41DA" w:rsidRPr="00FB41DA" w:rsidTr="00FB41DA">
        <w:trPr>
          <w:trHeight w:val="300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  <w:t>Примечание к расчету: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</w:tr>
      <w:tr w:rsidR="00FB41DA" w:rsidRPr="00FB41DA" w:rsidTr="00FB41DA">
        <w:trPr>
          <w:trHeight w:val="51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Коммунальные услуги для индивидуального потребления в Помещении рассчитываются по показаниям индивидуальных приборов учета. </w:t>
            </w:r>
          </w:p>
        </w:tc>
      </w:tr>
      <w:tr w:rsidR="00FB41DA" w:rsidRPr="00FB41DA" w:rsidTr="00FB41DA">
        <w:trPr>
          <w:trHeight w:val="46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Объем коммунальных ресурсов/услуг в целях содержания общего имущества Дома рассчитывается по показаниям общедомовых приборов учета.</w:t>
            </w:r>
          </w:p>
        </w:tc>
      </w:tr>
      <w:tr w:rsidR="00FB41DA" w:rsidRPr="00FB41DA" w:rsidTr="00FB41DA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Тарифы на Коммунальные услуги утверждаются Постановлением Правительства г. Москвы.</w:t>
            </w:r>
          </w:p>
        </w:tc>
      </w:tr>
      <w:tr w:rsidR="00FB41DA" w:rsidRPr="00FB41DA" w:rsidTr="00FB41DA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Изменение тарифов на Коммунальные услуги не является изменением условий Договора управления.</w:t>
            </w:r>
          </w:p>
        </w:tc>
      </w:tr>
      <w:tr w:rsidR="00FB41DA" w:rsidRPr="00FB41DA" w:rsidTr="00FB41DA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 В случае отсутствия показаний приборов учета, расчет за коммунальные услуги производится по нормативам потребления.</w:t>
            </w:r>
          </w:p>
        </w:tc>
      </w:tr>
      <w:tr w:rsidR="00FB41DA" w:rsidRPr="00FB41DA" w:rsidTr="00FB41DA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6. Стоимость услуг/работ рассчитана с учетом  нормы прибыли управляющей организации </w:t>
            </w:r>
          </w:p>
        </w:tc>
      </w:tr>
      <w:tr w:rsidR="00FB41DA" w:rsidRPr="00FB41DA" w:rsidTr="00FB41DA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 Стоимость услуг/работ указана с учетом НДС</w:t>
            </w:r>
          </w:p>
        </w:tc>
      </w:tr>
      <w:tr w:rsidR="00FB41DA" w:rsidRPr="00FB41DA" w:rsidTr="00FB41DA">
        <w:trPr>
          <w:trHeight w:val="6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 *  Обеспечение вывоза твердых коммунальных отходов отнесено к числу коммунальных услуг Управляющего с даты вступления в силу соответствующих требований законодательства РФ. При этом, размер платы за услугу по обращению с твердыми коммунальными отходами будет рассчитываться на основе тарифов и нормативов накопления твёрдых коммунальных отходов.</w:t>
            </w:r>
          </w:p>
        </w:tc>
      </w:tr>
      <w:tr w:rsidR="00FB41DA" w:rsidRPr="00FB41DA" w:rsidTr="00FB41DA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 ** Если иной размер не следует из принятого решения общего собрания собственников помещений</w:t>
            </w:r>
          </w:p>
        </w:tc>
      </w:tr>
      <w:tr w:rsidR="00FB41DA" w:rsidRPr="00FB41DA" w:rsidTr="00FB41DA">
        <w:trPr>
          <w:trHeight w:val="6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1DA" w:rsidRPr="00FB41DA" w:rsidRDefault="00FB41DA" w:rsidP="00FB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1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 *** Коммунальная услуга для индивидуального потребления в нежилых помещениях не оказывается Управляющим с даты заключения прямого письменного договора Владельцем такого помещения с Ресурсоснабжающей организацией.</w:t>
            </w:r>
          </w:p>
        </w:tc>
      </w:tr>
    </w:tbl>
    <w:p w:rsidR="00FB41DA" w:rsidRDefault="00FB41DA">
      <w:pPr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</w:pPr>
    </w:p>
    <w:p w:rsidR="00FB41DA" w:rsidRDefault="00FB41DA">
      <w:pPr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br w:type="page"/>
      </w:r>
    </w:p>
    <w:p w:rsidR="00451D20" w:rsidRDefault="00451D20" w:rsidP="00702E9D">
      <w:pPr>
        <w:pStyle w:val="a7"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</w:pPr>
    </w:p>
    <w:p w:rsidR="00B34F72" w:rsidRPr="000971C0" w:rsidRDefault="00B34F72" w:rsidP="006D37A8">
      <w:pPr>
        <w:pStyle w:val="a7"/>
        <w:jc w:val="both"/>
        <w:rPr>
          <w:rFonts w:ascii="Times New Roman" w:hAnsi="Times New Roman" w:cs="Times New Roman"/>
          <w:szCs w:val="20"/>
        </w:rPr>
      </w:pPr>
    </w:p>
    <w:p w:rsidR="00B34F72" w:rsidRPr="00B34F72" w:rsidRDefault="00B34F72" w:rsidP="00B34F72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II</w:t>
      </w:r>
      <w:r w:rsidRPr="00B34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 Перечень услуг/работ</w:t>
      </w:r>
    </w:p>
    <w:p w:rsidR="00B34F72" w:rsidRPr="00B34F72" w:rsidRDefault="00B34F72" w:rsidP="00B34F72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34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в Многоквартирном доме с подземной автостоянкой </w:t>
      </w:r>
    </w:p>
    <w:p w:rsidR="00B34F72" w:rsidRPr="00B34F72" w:rsidRDefault="00B34F72" w:rsidP="00B34F72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 адресу</w:t>
      </w:r>
      <w:r w:rsidR="00F400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 г. Москва, ул. Авиационная, д.7</w:t>
      </w:r>
      <w:r w:rsidR="00102D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9</w:t>
      </w:r>
      <w:r w:rsidR="00C118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 корпус 1</w:t>
      </w:r>
    </w:p>
    <w:p w:rsidR="00B34F72" w:rsidRPr="00702E9D" w:rsidRDefault="00B34F72" w:rsidP="00702E9D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4844" w:type="pct"/>
        <w:tblLayout w:type="fixed"/>
        <w:tblLook w:val="04A0" w:firstRow="1" w:lastRow="0" w:firstColumn="1" w:lastColumn="0" w:noHBand="0" w:noVBand="1"/>
      </w:tblPr>
      <w:tblGrid>
        <w:gridCol w:w="437"/>
        <w:gridCol w:w="6900"/>
        <w:gridCol w:w="181"/>
        <w:gridCol w:w="2086"/>
      </w:tblGrid>
      <w:tr w:rsidR="00EC0DF3" w:rsidRPr="00EC0DF3" w:rsidTr="006C6C0D">
        <w:trPr>
          <w:trHeight w:val="69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70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 п/п</w:t>
            </w: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70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работ и услуг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70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Периодичность выполнения работ и оказания услуг</w:t>
            </w:r>
          </w:p>
        </w:tc>
      </w:tr>
      <w:tr w:rsidR="00EC0DF3" w:rsidRPr="00EC0DF3" w:rsidTr="00BF64F5">
        <w:trPr>
          <w:trHeight w:val="779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702E9D" w:rsidRDefault="00EC0DF3" w:rsidP="0070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E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7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6C6C0D" w:rsidRDefault="00EC0DF3" w:rsidP="006C6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6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Работы, необходимые для надлежащего содержания несущих конструкций (фундаментов, стен, колонн и столбов, перекрытий и покрытий, балок ригелей, лестниц, несущих элементов крыш) и ненесущих конструкций   (перегородок, внутренней отделки, полов) многоквартирного дома</w:t>
            </w:r>
          </w:p>
        </w:tc>
      </w:tr>
      <w:tr w:rsidR="00EC0DF3" w:rsidRPr="00EC0DF3" w:rsidTr="00BF64F5">
        <w:trPr>
          <w:trHeight w:val="2194"/>
        </w:trPr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Работы, выполняемые в отношении фундаментов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Проверка соответствия параметров вертикальной планировки территории вокруг здания проектным параметрам. Устранение выявленных нарушений.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Проверка технического состояния видимых частей конструкций с выявлением: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признаков неравномерных осадок фундаментов;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коррозии арматуры, расслаивания, трещин, выпучивания, отклонения от вертикали.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Проверка состояния гидроизоляции фундаментов и систем водоотвода фундамента. При выявлении нарушений - восстановление их работоспособности.         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раза в год</w:t>
            </w:r>
          </w:p>
        </w:tc>
      </w:tr>
      <w:tr w:rsidR="00EC0DF3" w:rsidRPr="00EC0DF3" w:rsidTr="00BF64F5">
        <w:trPr>
          <w:trHeight w:val="190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Работы, выполняемые в подвалах/паркингах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Проверка температурно-влажностного режима подвальных/паркинговых помещений и при выявлении нарушений устранение причин его нарушения.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Проверка технического состояния помещений подвалов/паркингов, расположенных в них приямков, входов в подвалы/паркинги и принятие мер, исключающих подтопление, захламление, загрязнение и загромождение помещений, а также мер, обеспечивающих их санитарное состояние в соответствии с нормативными требованиями.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Контроль за состоянием дверей, ворот подвалов/паркингов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раза в год</w:t>
            </w:r>
          </w:p>
        </w:tc>
      </w:tr>
      <w:tr w:rsidR="00EC0DF3" w:rsidRPr="00EC0DF3" w:rsidTr="009473EF">
        <w:trPr>
          <w:trHeight w:val="2975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Работы, выполняемые для надлежащего содержания стен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Выявление отклонений планировки помещений от проектных решений, несанкционированного изменения конструктивного решения, наличия деформаций, образование трещин, наличие следов коррозии закладных элементов и арматуры, нарушения теплоизоляционных и гидроизоляционных свойств, неисправности водоотводящих систем.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Выявление деформаций каменной кладки, наличия и характера трещин, выветривания швов, отклонение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случае выявления дефектов - детальное обследование поврежденных конструкций (в том числе с привлечением специализированных организаций), определение причин повреждений и проведение мероприятий по приведению конструкций в проектное положение.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раза в год</w:t>
            </w:r>
          </w:p>
        </w:tc>
      </w:tr>
      <w:tr w:rsidR="00EC0DF3" w:rsidRPr="00EC0DF3" w:rsidTr="009473EF">
        <w:trPr>
          <w:trHeight w:val="1839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C0DF3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br/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целостности оконных и дверных заполнений,</w:t>
            </w:r>
            <w:r w:rsidRPr="00EC0DF3">
              <w:rPr>
                <w:rFonts w:ascii="Times New Roman" w:eastAsia="Times New Roman" w:hAnsi="Times New Roman" w:cs="Times New Roman"/>
                <w:color w:val="60497A"/>
                <w:sz w:val="18"/>
                <w:szCs w:val="18"/>
                <w:lang w:eastAsia="ru-RU"/>
              </w:rPr>
              <w:t xml:space="preserve">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трещин и сколов,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имуществу.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раза в год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 раз в квартал)</w:t>
            </w:r>
          </w:p>
        </w:tc>
      </w:tr>
      <w:tr w:rsidR="00EC0DF3" w:rsidRPr="00EC0DF3" w:rsidTr="00BF64F5">
        <w:trPr>
          <w:trHeight w:val="2117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Работы, выполняемые в целях надлежащего содержания перекрытий и покрытий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Выявление нарушений условий эксплуатации, в т.ч. превышение предельно допустимой нагрузки на перекрытия и покрытие, несанкционированное изменение конструктивного решения, выявление трещин и сколов.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Выявление наличия, характера и величины трещин в перекрытиях, отслоения защитного слоя бетона и оголения арматуры, коррозии арматуры.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Проверка состояния утеплителя, гидроизоляции и звукоизоляции, адгезии отделочных слоев к конструкциям перекрытия (покрытия).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раза в год</w:t>
            </w:r>
          </w:p>
        </w:tc>
      </w:tr>
      <w:tr w:rsidR="00EC0DF3" w:rsidRPr="00EC0DF3" w:rsidTr="009473EF">
        <w:trPr>
          <w:trHeight w:val="1118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Работы, выполняемые в целях надлежащего содержания внутренней отделки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Проверка состояния внутренней отделки. При наличии угрозы обрушения отделочных слоев, нарушения защитных слоев отделки  по отношению к несущим конструкциям и инженерному оборудованию, нарушения целостности отделки - устранение выявленных нарушений.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раза в год</w:t>
            </w:r>
          </w:p>
        </w:tc>
      </w:tr>
      <w:tr w:rsidR="00EC0DF3" w:rsidRPr="00EC0DF3" w:rsidTr="009473EF">
        <w:trPr>
          <w:trHeight w:val="1134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Работы, выполняемые в целях надлежащего содержания полов помещений, относящихся к общему имуществу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Проверка состояния основания, поверхностного слоя.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 в год</w:t>
            </w:r>
          </w:p>
        </w:tc>
      </w:tr>
      <w:tr w:rsidR="00EC0DF3" w:rsidRPr="00EC0DF3" w:rsidTr="009473EF">
        <w:trPr>
          <w:trHeight w:val="3248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Работы, выполняемые в целях надлежащего содержания колонн и столбов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Выявление нарушений условий эксплуатации, несанкционированных изменений конструктивного решения, потери устойчивости и несущей способности, наличия, характера и величины трещин, выпучивания, отклонения от вертикали.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Контроль состояния металлических закладных деталей в домах со сборными и монолитными железобетонными колоннами.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 в год</w:t>
            </w:r>
            <w:r w:rsidRPr="006C6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C0DF3" w:rsidRPr="00EC0DF3" w:rsidTr="005F20BC">
        <w:trPr>
          <w:trHeight w:val="216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Работы, выполняемые в целях надлежащего содержания балок (ригелей) перекрытий и покрытий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1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 в год</w:t>
            </w:r>
            <w:r w:rsidRPr="006C6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C0DF3" w:rsidRPr="00EC0DF3" w:rsidTr="006C6C0D">
        <w:trPr>
          <w:trHeight w:val="595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8A8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Работы, выполняемые в целях надлежащего содержания крыш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EC0DF3" w:rsidRPr="006E68A8" w:rsidRDefault="00EC0DF3" w:rsidP="00BF64F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кровли на отсутствие протечек, в т.ч. методом пролива.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Проверка молниезащитных устройств, заземления мачт и другого оборудования, расположенного на крыше.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Проверка состояния парапетов</w:t>
            </w:r>
            <w:r w:rsidRPr="00EC0DF3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 xml:space="preserve">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ограждений, фильтрующей способности дренирующего слоя, мест опирания железобетонных элементов на эксплуатируемых крышах.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Проверка температурно-влажностного режима и воздухообмена на технических этажах.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Контроль состояния оборудования или устройств, предотвращающих образование наледи и сосулек. Устройство систем снегозадержания.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Проверка и при необходимости очистка кровли и водоотводящих устройств от мусора, грязи и наледи, препятствующих стоку дождевых и талых вод.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Проверка и при необходимости очистка кровли от скопления снега и наледи.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</w:t>
            </w:r>
            <w:r w:rsidR="00BF6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ащитными красками и составами.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и при необходимости восстановление тротуарной плитки (брусчатки) на эксплуатируемой кровле</w:t>
            </w:r>
            <w:r w:rsidRPr="00EC0DF3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ru-RU"/>
              </w:rPr>
              <w:t>.</w:t>
            </w:r>
            <w:r w:rsidRPr="00EC0DF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br w:type="page"/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и при необходимости восстановление пешеходных дорожек в местах пешеходных зон кровель.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раза в год</w:t>
            </w:r>
          </w:p>
        </w:tc>
      </w:tr>
      <w:tr w:rsidR="00EC0DF3" w:rsidRPr="00EC0DF3" w:rsidTr="006C6C0D">
        <w:trPr>
          <w:trHeight w:val="1627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Работы, выполняемые в целях надлежащего содержания лестниц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Выявление деформации и повреждений в несущих конструкциях, надежности крепления ограждений, выбоин и сколов в с</w:t>
            </w:r>
            <w:r w:rsidR="006C6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тупенях.</w:t>
            </w:r>
            <w:r w:rsidR="00B34F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При выявлении повреждений и нарушений - разработка плана восстановительных работ (при необходимости), пров</w:t>
            </w:r>
            <w:r w:rsidR="006C6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едение восстановительных работ.</w:t>
            </w:r>
            <w:r w:rsidR="00B34F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Выявление дефектов отделки лестниц (потолки, стены, марши и площадки), проведение восстановительных работ.</w:t>
            </w:r>
          </w:p>
        </w:tc>
        <w:tc>
          <w:tcPr>
            <w:tcW w:w="11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раза в год</w:t>
            </w:r>
          </w:p>
        </w:tc>
      </w:tr>
      <w:tr w:rsidR="00EC0DF3" w:rsidRPr="00EC0DF3" w:rsidTr="005F20BC">
        <w:trPr>
          <w:trHeight w:val="312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D901C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Работы, выполняемые в целях надлежащего содержания фасадов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Контроль состояния и работоспособности подсветки информационных знаков, входов в подъезды (домовые знаки и т.д.).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Контроль состояния и восстановление или замена отдельных элементов крылец и зонтов над входами в здание, в подвалы и над балконами.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При выявлении повреждений и нарушений - разработка плана восстановительных работ (при необходимости), проведение в</w:t>
            </w:r>
            <w:r w:rsidR="00D90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осстановительных работ.        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раза в год</w:t>
            </w:r>
          </w:p>
        </w:tc>
      </w:tr>
      <w:tr w:rsidR="00EC0DF3" w:rsidRPr="00EC0DF3" w:rsidTr="006C6C0D">
        <w:trPr>
          <w:trHeight w:val="162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Работы, выполняемые в целях надлежащего содержания перегородок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инженерных коммуникаций 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Проверка звукоизоляции и огнезащиты.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1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раза в год</w:t>
            </w:r>
          </w:p>
        </w:tc>
      </w:tr>
      <w:tr w:rsidR="00EC0DF3" w:rsidRPr="00EC0DF3" w:rsidTr="005F20BC">
        <w:trPr>
          <w:trHeight w:val="48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0DF3" w:rsidRPr="00EC0DF3" w:rsidRDefault="00EC0DF3" w:rsidP="0007044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состояния и при необходимости выполнение работ по восстановлению конструкций, предназначенных для обеспечения условий доступности для инвалидов помещения многоквартирного дома.</w:t>
            </w:r>
          </w:p>
        </w:tc>
        <w:tc>
          <w:tcPr>
            <w:tcW w:w="11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</w:tr>
      <w:tr w:rsidR="00EC0DF3" w:rsidRPr="00EC0DF3" w:rsidTr="006C6C0D">
        <w:trPr>
          <w:trHeight w:val="293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702E9D" w:rsidRDefault="00EC0DF3" w:rsidP="0070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E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7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6C6C0D" w:rsidRDefault="00EC0DF3" w:rsidP="006C6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6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Содержание и текущий ремонт оборудования и систем инженерно-технического обеспечения, входящих в состав общего имущества многоквартирного дома</w:t>
            </w:r>
          </w:p>
        </w:tc>
      </w:tr>
      <w:tr w:rsidR="00EC0DF3" w:rsidRPr="00EC0DF3" w:rsidTr="00FB41DA">
        <w:trPr>
          <w:trHeight w:val="1090"/>
        </w:trPr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70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24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Работы, выполняемые в целях надлежащего содержания мусоропроводов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Проверка технического состояния и работоспособности элементов мусоропровода.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При выявлении засоров - незамедлительное их устранение.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</w:tr>
      <w:tr w:rsidR="00EC0DF3" w:rsidRPr="00EC0DF3" w:rsidTr="00FB41DA">
        <w:trPr>
          <w:trHeight w:val="312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Работы, выполняемые в целях надлежащего содержания систем вентиляции и дымоудаления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Контроль состояния, выявление и устранение причин недопустимых вибраций и шума при работе вентиляционной установки.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Проверка утепления теплых чердаков, плотности закрытия входов на них.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Проверка исправности, техническое обслуживание и ремонт оборудования системы холодоснабжения.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Контроль и обеспечение исправного состояния систем автоматического дымоудаления.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Сезонное открытие и закрытие калорифера со стороны подвода воздуха.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Контроль состояния и восстановление антикоррозионной окраски металлических вытяжных каналов, труб, поддонов и дефлекторов.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2 раза в год</w:t>
            </w:r>
          </w:p>
        </w:tc>
      </w:tr>
      <w:tr w:rsidR="00EC0DF3" w:rsidRPr="00EC0DF3" w:rsidTr="00FB41DA">
        <w:trPr>
          <w:trHeight w:val="558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Работы, выполняемые в целях надлежащего содержания индивидуальных тепловых пунктов и насосных станций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Проверка работоспособности и обслуживание устройства водоподготовки для системы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ежедневно по мере необходимости</w:t>
            </w:r>
          </w:p>
        </w:tc>
      </w:tr>
      <w:tr w:rsidR="00EC0DF3" w:rsidRPr="00EC0DF3" w:rsidTr="00FB41DA">
        <w:trPr>
          <w:trHeight w:val="48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Гидравлические и тепловые испытания оборудования индивидуальных тепловых пунктов и водоподкачек.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Работы по очистке теплообменного оборудования для удаления накипно-коррозионных отложений.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раза в год</w:t>
            </w:r>
          </w:p>
        </w:tc>
      </w:tr>
      <w:tr w:rsidR="00EC0DF3" w:rsidRPr="00EC0DF3" w:rsidTr="00FB41DA">
        <w:trPr>
          <w:trHeight w:val="3414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8A8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EC0DF3" w:rsidRPr="00EC0DF3" w:rsidRDefault="00EC0DF3" w:rsidP="0007044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Контроль состояния и замена неисправных контрольно-измерительных приборов (манометров, термометров и т.п.).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по мере необходимости</w:t>
            </w:r>
          </w:p>
        </w:tc>
      </w:tr>
      <w:tr w:rsidR="00EC0DF3" w:rsidRPr="00EC0DF3" w:rsidTr="00FB41DA">
        <w:trPr>
          <w:trHeight w:val="742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07044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Промывка участков водопровода после выполнения ремонтно-строительных работ на водопроводе.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Очистка и промывка водонапорных баков.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Проверка и обеспечение работоспособности местных локальных очистных сооружений (септики).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Промывка систем водоснабжения для удаления накипно-коррозионных отложений.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раза в год</w:t>
            </w:r>
          </w:p>
        </w:tc>
      </w:tr>
      <w:tr w:rsidR="00EC0DF3" w:rsidRPr="00EC0DF3" w:rsidTr="00FB41DA">
        <w:trPr>
          <w:trHeight w:val="145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Работы, выполняемые в целях надлежащего содержания систем теплоснабжения (отопление, горячее водоснабжение)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Испытания на прочность и плотность (гидравлические испытания) узлов ввода и систем отопления, промывка и регулировка систем отопления.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Проведение пробных пусконаладочных работ (пробные топки).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Удаление воздуха из системы отопления.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Промывка централизованных систем теплоснабжения для удаления накипно-коррозионных отложений.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раза в год</w:t>
            </w:r>
          </w:p>
        </w:tc>
      </w:tr>
      <w:tr w:rsidR="00EC0DF3" w:rsidRPr="00EC0DF3" w:rsidTr="00FB41DA">
        <w:trPr>
          <w:trHeight w:val="96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Работы, выполняемые в целях надлежащего содержания электрооборудования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проверка и обеспечение работоспособности устройств защитного отключения.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 в 3 года</w:t>
            </w:r>
          </w:p>
        </w:tc>
      </w:tr>
      <w:tr w:rsidR="00EC0DF3" w:rsidRPr="00EC0DF3" w:rsidTr="00FB41DA">
        <w:trPr>
          <w:trHeight w:val="72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07044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силовых и осветительных установок, электрических установок систем дымоудаления,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электрооборудования.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раза в год, по мере необходимости</w:t>
            </w:r>
          </w:p>
        </w:tc>
      </w:tr>
      <w:tr w:rsidR="00EC0DF3" w:rsidRPr="00EC0DF3" w:rsidTr="00FB41DA">
        <w:trPr>
          <w:trHeight w:val="24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07044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Осмотр электрощитовых и лифтовых холлов.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</w:tr>
      <w:tr w:rsidR="00EC0DF3" w:rsidRPr="00EC0DF3" w:rsidTr="00FB41DA">
        <w:trPr>
          <w:trHeight w:val="24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07044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Осмотр этажных электрощитов и протяжка контактных соединений.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 в месяц</w:t>
            </w:r>
          </w:p>
        </w:tc>
      </w:tr>
      <w:tr w:rsidR="00EC0DF3" w:rsidRPr="00EC0DF3" w:rsidTr="00FB41DA">
        <w:trPr>
          <w:trHeight w:val="312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07044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Протяжка  контактов в электрощитовых.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Замена ламп и оборудования.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</w:t>
            </w:r>
          </w:p>
        </w:tc>
      </w:tr>
      <w:tr w:rsidR="00EC0DF3" w:rsidRPr="00EC0DF3" w:rsidTr="00FB41DA">
        <w:trPr>
          <w:trHeight w:val="120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Работы, выполняемые в целях надлежащего содержания и ремонта лифта (лифтов)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Организация системы диспетчерского контроля и обеспечение диспетчерской связи с кабиной лифта.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Обеспечение проведения осмотров, технического обслуживания и ремонт лифта (лифтов).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Обеспечение проведения аварийного обслуживания лифта (лифтов).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Обеспечение проведения технического освидетельствования лифта (лифтов), в том числе после замены элементов оборудования.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</w:tr>
      <w:tr w:rsidR="00EC0DF3" w:rsidRPr="00EC0DF3" w:rsidTr="00FB41DA">
        <w:trPr>
          <w:trHeight w:val="58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07044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Страхование лифтов.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 в год</w:t>
            </w:r>
          </w:p>
        </w:tc>
      </w:tr>
      <w:tr w:rsidR="00EC0DF3" w:rsidRPr="00EC0DF3" w:rsidTr="00FB41DA">
        <w:trPr>
          <w:trHeight w:val="48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Работы, выполняемые для обеспечения требований пожарной безопасности. 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Осмотры и обеспечение работоспособного состояния пожарных лестниц, лазов, проходов, выходов, систем аварийного освещения.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</w:tr>
      <w:tr w:rsidR="00EC0DF3" w:rsidRPr="00EC0DF3" w:rsidTr="00FB41DA">
        <w:trPr>
          <w:trHeight w:val="48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C0DF3" w:rsidRPr="00EC0DF3" w:rsidRDefault="00EC0DF3" w:rsidP="0007044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Осмотры и обеспечение работоспособного состояния систем пожаротушения, сигнализации, противопожарного водоснабжения, средств противопожарной защиты, противодымной защиты.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необходимости, но не реже 1 раза в месяц</w:t>
            </w:r>
          </w:p>
        </w:tc>
      </w:tr>
      <w:tr w:rsidR="00BF64F5" w:rsidRPr="00EC0DF3" w:rsidTr="00FB41DA">
        <w:trPr>
          <w:trHeight w:val="416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4F5" w:rsidRPr="00EC0DF3" w:rsidRDefault="00BF64F5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64F5" w:rsidRPr="006E1664" w:rsidRDefault="00BF64F5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Работы, выполняемые в целях надлежащего содержания и ремонта системы домофонной связи.</w:t>
            </w:r>
            <w:r w:rsidRPr="006E1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внешний осмотр составных частей системы (пульты охраны/консьержей, модульные вызывные панели, шлейфы и т.п.) на отсутствие повреждений. Коррозии, грязи, прочности креплений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подачи команды открытия на запирающие устройства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выборочная проверка работоспособности оконечных устройств (домофонное оборудование в квартирах, офисах и т.д.)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работоспособности модульных вызывных панелей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качества голосовой и видеосвязи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выходных напряжений  системных блоков питания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F5" w:rsidRPr="006E1664" w:rsidRDefault="00BF64F5" w:rsidP="00B3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 мере необходимости, но не реже 1 раза в квартал</w:t>
            </w:r>
          </w:p>
        </w:tc>
      </w:tr>
      <w:tr w:rsidR="00BF64F5" w:rsidRPr="00EC0DF3" w:rsidTr="00FB41DA">
        <w:trPr>
          <w:trHeight w:val="101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4F5" w:rsidRPr="00EC0DF3" w:rsidRDefault="00BF64F5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источников питания и автоматического переключения питания с рабочего ввода на резервный и обратно (при наличии)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профилактика механических элементов  пультов охраны/консьержей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удаление пыли из шкафов коммутации (ШК)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правильности программирования режимов работы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F5" w:rsidRPr="006E1664" w:rsidRDefault="00BF64F5" w:rsidP="00B3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по мере необходимости, но не реже 1 раза в пол года</w:t>
            </w:r>
          </w:p>
        </w:tc>
      </w:tr>
      <w:tr w:rsidR="00BF64F5" w:rsidRPr="00EC0DF3" w:rsidTr="00FB41DA">
        <w:trPr>
          <w:trHeight w:val="192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4F5" w:rsidRPr="00EC0DF3" w:rsidRDefault="00BF64F5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64F5" w:rsidRPr="006E1664" w:rsidRDefault="00BF64F5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Работы, выполняемые в целях надлежащего содержания и ремонта СКУД.</w:t>
            </w:r>
            <w:r w:rsidRPr="006E1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внешний осмотр составных частей системы (приемно-контрольных приборов, усилителей, коммутаторов, шлейфов и т.п.) на отсутствие повреждений. Коррозии, грязи, прочности креплений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подстройка запирающих устройств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работоспособности оконечных устройств, проверка исправности световой индикации, положения переключателей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работоспособности турникетов во всех режимах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экстренной разблокировки дверей при пожаре (без фактической сработки АПС)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резервное копирование данных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F5" w:rsidRPr="006E1664" w:rsidRDefault="00BF64F5" w:rsidP="00B3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по мере необходимости, но не реже 1 раза в квартал</w:t>
            </w:r>
          </w:p>
        </w:tc>
      </w:tr>
      <w:tr w:rsidR="00BF64F5" w:rsidRPr="00EC0DF3" w:rsidTr="00FB41DA">
        <w:trPr>
          <w:trHeight w:val="944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4F5" w:rsidRPr="00EC0DF3" w:rsidRDefault="00BF64F5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источников питания и автоматического переключения питания с рабочего ввода на резервный и обратно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профилактика механических элементов турникетов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удаление пыли из корпусов контроллеров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правильности программирования режимов работы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F5" w:rsidRPr="006E1664" w:rsidRDefault="00BF64F5" w:rsidP="00B3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по мере необходимости, но не реже 1 раза в пол года</w:t>
            </w:r>
          </w:p>
        </w:tc>
      </w:tr>
      <w:tr w:rsidR="00BF64F5" w:rsidRPr="00EC0DF3" w:rsidTr="00FB41DA">
        <w:trPr>
          <w:trHeight w:val="3496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4F5" w:rsidRPr="00EC0DF3" w:rsidRDefault="00BF64F5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64F5" w:rsidRPr="006E1664" w:rsidRDefault="00BF64F5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Работы, выполняемые в целях надлежащего содержания и ремонта систем видеонаблюдения.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Внешний осмотр видеоконтрольных устройств (</w:t>
            </w:r>
            <w:r w:rsidR="00FB41DA">
              <w:rPr>
                <w:rFonts w:ascii="Times New Roman" w:eastAsia="Times New Roman" w:hAnsi="Times New Roman" w:cs="Times New Roman"/>
                <w:sz w:val="18"/>
                <w:szCs w:val="18"/>
              </w:rPr>
              <w:t>видеорегистраторы, компьютеры):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надежности установки прибора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чистка корпуса от загрязнений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технического состояния блока питания (резервного)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исправности органов управления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исправности элементов индикации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соответствия номинала и исправности защитных устройств (Предохранители, Грозозащита)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надежности разъемных соединений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Внешний осмотр видеокамер: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надежности крепления видеокамеры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устранение видимых загрязнений стекла/купола иобъектива камеры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визуальная проверка на механические повреждения корпуса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электрических соединений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конфигурации зоны обнаружения и чувствительности видеокамер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F5" w:rsidRPr="006E1664" w:rsidRDefault="00BF64F5" w:rsidP="00B3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по мере необходимости, но не реже 1 раза в квартал</w:t>
            </w:r>
          </w:p>
        </w:tc>
      </w:tr>
      <w:tr w:rsidR="00BF64F5" w:rsidRPr="00EC0DF3" w:rsidTr="00FB41DA">
        <w:trPr>
          <w:trHeight w:val="1259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4F5" w:rsidRPr="00EC0DF3" w:rsidRDefault="00BF64F5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Проверка питания приборов от сети переменного то</w:t>
            </w:r>
            <w:r w:rsidR="00FB41DA">
              <w:rPr>
                <w:rFonts w:ascii="Times New Roman" w:eastAsia="Times New Roman" w:hAnsi="Times New Roman" w:cs="Times New Roman"/>
                <w:sz w:val="18"/>
                <w:szCs w:val="18"/>
              </w:rPr>
              <w:t>ка и резервного блока  питания:</w:t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сохранения работоспособности прибора при переходе на резервное питание и обратно (при наличии)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Измерение электрических параметров устройств: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1. потребляемого тока  от резервного источника питания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BF64F5" w:rsidRPr="006E1664" w:rsidRDefault="00BF64F5" w:rsidP="00B34F7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2. потребляемой мощности от сети переменного тока</w:t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F5" w:rsidRPr="006E1664" w:rsidRDefault="00BF64F5" w:rsidP="00B3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664">
              <w:rPr>
                <w:rFonts w:ascii="Times New Roman" w:eastAsia="Times New Roman" w:hAnsi="Times New Roman" w:cs="Times New Roman"/>
                <w:sz w:val="18"/>
                <w:szCs w:val="18"/>
              </w:rPr>
              <w:t>по мере необходимости, но не реже 1 раза в пол года</w:t>
            </w:r>
          </w:p>
        </w:tc>
      </w:tr>
      <w:tr w:rsidR="00EC0DF3" w:rsidRPr="00EC0DF3" w:rsidTr="00FB41DA">
        <w:trPr>
          <w:trHeight w:val="48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0DF3" w:rsidRPr="00EC0DF3" w:rsidRDefault="00EC0DF3" w:rsidP="0007044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состояния и при необходимости выполнение работ по восстановлению инженерно-технических систем и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1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</w:tr>
      <w:tr w:rsidR="00EC0DF3" w:rsidRPr="00EC0DF3" w:rsidTr="00FB41DA">
        <w:trPr>
          <w:trHeight w:val="48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(круглосуточно)</w:t>
            </w:r>
          </w:p>
        </w:tc>
      </w:tr>
      <w:tr w:rsidR="00EC0DF3" w:rsidRPr="00EC0DF3" w:rsidTr="006C6C0D">
        <w:trPr>
          <w:trHeight w:val="1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702E9D" w:rsidRDefault="00EC0DF3" w:rsidP="0070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E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7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Работы и услуги по содержанию мест общего пользования и иного общего имущества</w:t>
            </w:r>
          </w:p>
        </w:tc>
      </w:tr>
      <w:tr w:rsidR="00EC0DF3" w:rsidRPr="00EC0DF3" w:rsidTr="005F20BC">
        <w:trPr>
          <w:trHeight w:val="720"/>
        </w:trPr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Содержание помещений, входящих в состав общего имущества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Сухая и влажная уборка тамбуров, холлов, коридоров, галерей, лифтовых площадок и лифтовых холлов и кабин.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Очистка систем защиты от грязи (металлических решеток, ячеистых покрытий, приямков, текстильных матов).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</w:tr>
      <w:tr w:rsidR="00EC0DF3" w:rsidRPr="00EC0DF3" w:rsidTr="005F20BC">
        <w:trPr>
          <w:trHeight w:val="72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C0DF3" w:rsidRPr="00EC0DF3" w:rsidRDefault="00EC0DF3" w:rsidP="0007044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Сухая и влажная уборка лестничных площадок и маршей, пандусов.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ручек.</w:t>
            </w:r>
          </w:p>
        </w:tc>
        <w:tc>
          <w:tcPr>
            <w:tcW w:w="11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 в неделю</w:t>
            </w:r>
          </w:p>
        </w:tc>
      </w:tr>
      <w:tr w:rsidR="00EC0DF3" w:rsidRPr="00EC0DF3" w:rsidTr="005F20BC">
        <w:trPr>
          <w:trHeight w:val="24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C0DF3" w:rsidRPr="00EC0DF3" w:rsidRDefault="00EC0DF3" w:rsidP="0007044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Чистка, промывка и дезинфекция загрузочных клапанов стволов мусоропроводов, мусоросборной камеры и ее оборудования.</w:t>
            </w:r>
          </w:p>
        </w:tc>
        <w:tc>
          <w:tcPr>
            <w:tcW w:w="11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 в месяц</w:t>
            </w:r>
          </w:p>
        </w:tc>
      </w:tr>
      <w:tr w:rsidR="00EC0DF3" w:rsidRPr="00EC0DF3" w:rsidTr="006C6C0D">
        <w:trPr>
          <w:trHeight w:val="86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C0DF3" w:rsidRPr="00EC0DF3" w:rsidRDefault="00FB41DA" w:rsidP="0007044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Мытье окон мест общего пользования (с внутренней стороны)</w:t>
            </w:r>
          </w:p>
        </w:tc>
        <w:tc>
          <w:tcPr>
            <w:tcW w:w="11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раза в год</w:t>
            </w:r>
          </w:p>
        </w:tc>
      </w:tr>
      <w:tr w:rsidR="00FB41DA" w:rsidRPr="00EC0DF3" w:rsidTr="006C6C0D">
        <w:trPr>
          <w:trHeight w:val="86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1DA" w:rsidRPr="00EC0DF3" w:rsidRDefault="00FB41DA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B41DA" w:rsidRPr="00FE77F8" w:rsidRDefault="00FB41DA" w:rsidP="00FB41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3A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Мойка полов подземного паркинга (проезды/проходы) с применением поломоечной техники</w:t>
            </w:r>
          </w:p>
        </w:tc>
        <w:tc>
          <w:tcPr>
            <w:tcW w:w="11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41DA" w:rsidRPr="00EC0DF3" w:rsidRDefault="00FB41DA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</w:tr>
      <w:tr w:rsidR="00EC0DF3" w:rsidRPr="00EC0DF3" w:rsidTr="006C6C0D">
        <w:trPr>
          <w:trHeight w:val="401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дератизации и дезинсекции помещений, входящих в состав общего имущества.</w:t>
            </w:r>
          </w:p>
        </w:tc>
        <w:tc>
          <w:tcPr>
            <w:tcW w:w="11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6C6C0D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6C0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мере необходимости, но не реже 1 раза в год</w:t>
            </w:r>
          </w:p>
        </w:tc>
      </w:tr>
      <w:tr w:rsidR="00EC0DF3" w:rsidRPr="00EC0DF3" w:rsidTr="00FB41DA">
        <w:trPr>
          <w:trHeight w:val="2463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Очистка крышек люков колодцев и пожарных гидрантов от снега и льда толщиной слоя свыше 5 см.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Сдвигание свежевыпавшего снега и очистка придомовой территории от снега и льда при наличии колейности свыше 5 см.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Очистка придомовой территории от снега наносного происхождения (или подметание такой территории, свободной от снежного покрова).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Очистка придомовой территории от наледи и льда.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дома.</w:t>
            </w: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Уборка крыльца и площадки перед входом в подъезд.</w:t>
            </w:r>
          </w:p>
        </w:tc>
        <w:tc>
          <w:tcPr>
            <w:tcW w:w="11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по мере необходимости</w:t>
            </w:r>
          </w:p>
        </w:tc>
      </w:tr>
      <w:tr w:rsidR="00EC0DF3" w:rsidRPr="00EC0DF3" w:rsidTr="00FB41DA">
        <w:trPr>
          <w:trHeight w:val="1950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C0DF3" w:rsidRPr="006C6C0D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6C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Работы по содержанию придомовой территории в теплый период года:</w:t>
            </w:r>
            <w:r w:rsidRPr="006C6C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подметание и уборка придомовой территории;</w:t>
            </w:r>
            <w:r w:rsidRPr="006C6C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6C6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Подметание и уборка придомовой территории.</w:t>
            </w:r>
            <w:r w:rsidRPr="006C6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дома.</w:t>
            </w:r>
            <w:r w:rsidRPr="006C6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Уборка и выкашивание газонов.</w:t>
            </w:r>
            <w:r w:rsidRPr="006C6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Прочистка ливневой канализации.</w:t>
            </w:r>
            <w:r w:rsidRPr="006C6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по мере необходимости</w:t>
            </w:r>
          </w:p>
        </w:tc>
      </w:tr>
      <w:tr w:rsidR="00EC0DF3" w:rsidRPr="00EC0DF3" w:rsidTr="00FB41DA">
        <w:trPr>
          <w:trHeight w:val="132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07044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Промывка мусорных урн.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 в неделю</w:t>
            </w:r>
          </w:p>
        </w:tc>
      </w:tr>
      <w:tr w:rsidR="00EC0DF3" w:rsidRPr="00EC0DF3" w:rsidTr="00FB41DA">
        <w:trPr>
          <w:trHeight w:val="63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C0DF3" w:rsidRPr="00EC0DF3" w:rsidRDefault="00EC0DF3" w:rsidP="003C5AF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Вывоз снега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необходимости</w:t>
            </w:r>
          </w:p>
        </w:tc>
      </w:tr>
      <w:tr w:rsidR="00EC0DF3" w:rsidRPr="00EC0DF3" w:rsidTr="006C6C0D">
        <w:trPr>
          <w:trHeight w:val="1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702E9D" w:rsidRDefault="00EC0DF3" w:rsidP="0070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02E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Работы и услуги по управлению многоквартирным домом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дней в неделю (пн.-пт.)</w:t>
            </w:r>
          </w:p>
        </w:tc>
      </w:tr>
      <w:tr w:rsidR="00EC0DF3" w:rsidRPr="00EC0DF3" w:rsidTr="005F20BC">
        <w:trPr>
          <w:trHeight w:val="25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702E9D" w:rsidRDefault="00EC0DF3" w:rsidP="0070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02E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DF3" w:rsidRPr="00EC0DF3" w:rsidRDefault="00EC0A62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Дополнительные услуги управления - О</w:t>
            </w:r>
            <w:r w:rsidR="00EC0DF3"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</w:t>
            </w:r>
            <w:r w:rsidR="00EC0DF3"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пропускного режима, включая привлечение охранной организации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6C6C0D" w:rsidRDefault="008C6C38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717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(круглосуточно)</w:t>
            </w:r>
          </w:p>
        </w:tc>
      </w:tr>
      <w:tr w:rsidR="00EC0DF3" w:rsidRPr="00EC0DF3" w:rsidTr="006C6C0D">
        <w:trPr>
          <w:trHeight w:val="128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702E9D" w:rsidRDefault="00EC0DF3" w:rsidP="0070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02E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A62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Дополнительные услуги управления - </w:t>
            </w:r>
            <w:r w:rsidR="00EC0DF3"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Комендантская служба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дней в неделю (пн.-пт.)</w:t>
            </w:r>
          </w:p>
        </w:tc>
      </w:tr>
      <w:tr w:rsidR="00EC0DF3" w:rsidRPr="00EC0DF3" w:rsidTr="005F20BC">
        <w:trPr>
          <w:trHeight w:val="25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702E9D" w:rsidRDefault="00EC0DF3" w:rsidP="0070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02E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Консьержная служба 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(круглосуточно)</w:t>
            </w:r>
          </w:p>
        </w:tc>
      </w:tr>
      <w:tr w:rsidR="00EC0DF3" w:rsidRPr="00EC0DF3" w:rsidTr="005F20BC">
        <w:trPr>
          <w:trHeight w:val="25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702E9D" w:rsidRDefault="00EC0DF3" w:rsidP="0070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02E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EC0DF3" w:rsidRDefault="00EC0DF3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Коммунальные услуги для </w:t>
            </w:r>
            <w:r w:rsidR="00EC0A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индивидуального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потребления в Помещении: водоснабжение, водоотведение, электроснабжение, отопление</w:t>
            </w:r>
            <w:r w:rsidR="008149F1" w:rsidRPr="008149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DF3" w:rsidRPr="006C6C0D" w:rsidRDefault="00EC0DF3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6C0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Ежедневно (круглосуточно)</w:t>
            </w:r>
            <w:r w:rsidR="00EC0A62" w:rsidRPr="006C6C0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(услуги отопления предоставляются в отопительный период, установленный законодательством)</w:t>
            </w:r>
          </w:p>
        </w:tc>
      </w:tr>
      <w:tr w:rsidR="00986585" w:rsidRPr="00EC0DF3" w:rsidTr="005F20BC">
        <w:trPr>
          <w:trHeight w:val="25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585" w:rsidRPr="00702E9D" w:rsidRDefault="00986585" w:rsidP="0070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02E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585" w:rsidRPr="00EC0DF3" w:rsidRDefault="00986585" w:rsidP="0007044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Коммунальные услуги </w:t>
            </w:r>
            <w:r w:rsidR="00EC0A62" w:rsidRPr="00EC0A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целях содержания общего имущества</w:t>
            </w:r>
            <w:r w:rsidR="00EC0A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Дома: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водоснабжение, водоотведение, электроснабжение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585" w:rsidRPr="00EC0DF3" w:rsidRDefault="00986585" w:rsidP="006C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(круглосуточно)</w:t>
            </w:r>
            <w:r w:rsidR="00EC0A62" w:rsidRPr="00EC0A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8149F1" w:rsidRPr="00F400A0" w:rsidRDefault="008149F1" w:rsidP="00F400A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49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*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C75B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</w:t>
      </w:r>
      <w:r w:rsidRPr="008149F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оммунальн</w:t>
      </w:r>
      <w:r w:rsidR="00C75B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ые</w:t>
      </w:r>
      <w:r w:rsidRPr="008149F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услуг</w:t>
      </w:r>
      <w:r w:rsidR="00C75B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</w:t>
      </w:r>
      <w:r w:rsidRPr="008149F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для индивидуального потребления в нежилых помещениях не оказывается Управляющим</w:t>
      </w:r>
      <w:r w:rsidR="00C75B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, а предоставляются ресурсоснабжающими организациями</w:t>
      </w:r>
      <w:r w:rsidRPr="008149F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</w:t>
      </w:r>
    </w:p>
    <w:sectPr w:rsidR="008149F1" w:rsidRPr="00F400A0" w:rsidSect="00AF753D">
      <w:type w:val="continuous"/>
      <w:pgSz w:w="11906" w:h="16838"/>
      <w:pgMar w:top="567" w:right="849" w:bottom="851" w:left="1134" w:header="709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B81" w:rsidRDefault="00904B81" w:rsidP="00E5027F">
      <w:pPr>
        <w:spacing w:after="0" w:line="240" w:lineRule="auto"/>
      </w:pPr>
      <w:r>
        <w:separator/>
      </w:r>
    </w:p>
  </w:endnote>
  <w:endnote w:type="continuationSeparator" w:id="0">
    <w:p w:rsidR="00904B81" w:rsidRDefault="00904B81" w:rsidP="00E5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B81" w:rsidRDefault="00904B81" w:rsidP="00E5027F">
      <w:pPr>
        <w:spacing w:after="0" w:line="240" w:lineRule="auto"/>
      </w:pPr>
      <w:r>
        <w:separator/>
      </w:r>
    </w:p>
  </w:footnote>
  <w:footnote w:type="continuationSeparator" w:id="0">
    <w:p w:rsidR="00904B81" w:rsidRDefault="00904B81" w:rsidP="00E5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38F2"/>
    <w:multiLevelType w:val="hybridMultilevel"/>
    <w:tmpl w:val="CF580F0E"/>
    <w:lvl w:ilvl="0" w:tplc="4A4481C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AB100AE"/>
    <w:multiLevelType w:val="hybridMultilevel"/>
    <w:tmpl w:val="6E5AF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266BC"/>
    <w:multiLevelType w:val="hybridMultilevel"/>
    <w:tmpl w:val="17C409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C1025B"/>
    <w:multiLevelType w:val="multilevel"/>
    <w:tmpl w:val="E3AA73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7B7798"/>
    <w:multiLevelType w:val="hybridMultilevel"/>
    <w:tmpl w:val="E8AE0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0E60EF"/>
    <w:multiLevelType w:val="hybridMultilevel"/>
    <w:tmpl w:val="94DE9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52643"/>
    <w:multiLevelType w:val="hybridMultilevel"/>
    <w:tmpl w:val="28709B10"/>
    <w:lvl w:ilvl="0" w:tplc="136C7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F4495"/>
    <w:multiLevelType w:val="hybridMultilevel"/>
    <w:tmpl w:val="57A48FC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9C52D9"/>
    <w:multiLevelType w:val="hybridMultilevel"/>
    <w:tmpl w:val="5B4E4284"/>
    <w:lvl w:ilvl="0" w:tplc="C92E91EA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B1"/>
    <w:rsid w:val="0000017B"/>
    <w:rsid w:val="00001092"/>
    <w:rsid w:val="000046D4"/>
    <w:rsid w:val="00004796"/>
    <w:rsid w:val="000118C5"/>
    <w:rsid w:val="000126E7"/>
    <w:rsid w:val="000203BA"/>
    <w:rsid w:val="00024D32"/>
    <w:rsid w:val="00030100"/>
    <w:rsid w:val="000307B2"/>
    <w:rsid w:val="00030804"/>
    <w:rsid w:val="00031FCA"/>
    <w:rsid w:val="00033767"/>
    <w:rsid w:val="00034CA6"/>
    <w:rsid w:val="00036047"/>
    <w:rsid w:val="00040D96"/>
    <w:rsid w:val="000431EB"/>
    <w:rsid w:val="000433C5"/>
    <w:rsid w:val="00044903"/>
    <w:rsid w:val="00044F9A"/>
    <w:rsid w:val="000451A5"/>
    <w:rsid w:val="000459A6"/>
    <w:rsid w:val="00046322"/>
    <w:rsid w:val="00050203"/>
    <w:rsid w:val="0005038C"/>
    <w:rsid w:val="00052463"/>
    <w:rsid w:val="00053C2D"/>
    <w:rsid w:val="00056CAC"/>
    <w:rsid w:val="0006304D"/>
    <w:rsid w:val="00064C1B"/>
    <w:rsid w:val="00064F33"/>
    <w:rsid w:val="00065EFF"/>
    <w:rsid w:val="000668AA"/>
    <w:rsid w:val="00066C12"/>
    <w:rsid w:val="00070448"/>
    <w:rsid w:val="00071176"/>
    <w:rsid w:val="00071D82"/>
    <w:rsid w:val="00074617"/>
    <w:rsid w:val="00075F46"/>
    <w:rsid w:val="000816DF"/>
    <w:rsid w:val="000817AD"/>
    <w:rsid w:val="00084867"/>
    <w:rsid w:val="000851DF"/>
    <w:rsid w:val="00085B77"/>
    <w:rsid w:val="00087094"/>
    <w:rsid w:val="000904B8"/>
    <w:rsid w:val="000912DC"/>
    <w:rsid w:val="000933A6"/>
    <w:rsid w:val="00094DEF"/>
    <w:rsid w:val="0009558D"/>
    <w:rsid w:val="000967DF"/>
    <w:rsid w:val="0009707A"/>
    <w:rsid w:val="000971C0"/>
    <w:rsid w:val="000A27F2"/>
    <w:rsid w:val="000A28D1"/>
    <w:rsid w:val="000A405A"/>
    <w:rsid w:val="000A6DCE"/>
    <w:rsid w:val="000A6FA0"/>
    <w:rsid w:val="000B2BCF"/>
    <w:rsid w:val="000B3639"/>
    <w:rsid w:val="000B5363"/>
    <w:rsid w:val="000B5DFC"/>
    <w:rsid w:val="000B5F07"/>
    <w:rsid w:val="000B6533"/>
    <w:rsid w:val="000B765E"/>
    <w:rsid w:val="000C286E"/>
    <w:rsid w:val="000C379E"/>
    <w:rsid w:val="000C62F4"/>
    <w:rsid w:val="000D03D8"/>
    <w:rsid w:val="000D3654"/>
    <w:rsid w:val="000D6DE0"/>
    <w:rsid w:val="000D7324"/>
    <w:rsid w:val="000D7D9C"/>
    <w:rsid w:val="000E17AD"/>
    <w:rsid w:val="000E2097"/>
    <w:rsid w:val="000E5E17"/>
    <w:rsid w:val="000F361B"/>
    <w:rsid w:val="000F3783"/>
    <w:rsid w:val="000F41FF"/>
    <w:rsid w:val="000F7A13"/>
    <w:rsid w:val="00102D56"/>
    <w:rsid w:val="001030CD"/>
    <w:rsid w:val="00103182"/>
    <w:rsid w:val="001055A1"/>
    <w:rsid w:val="00107633"/>
    <w:rsid w:val="001123CB"/>
    <w:rsid w:val="00115DE9"/>
    <w:rsid w:val="00116137"/>
    <w:rsid w:val="00116B4F"/>
    <w:rsid w:val="00121FC7"/>
    <w:rsid w:val="00123398"/>
    <w:rsid w:val="0012566B"/>
    <w:rsid w:val="00126AA1"/>
    <w:rsid w:val="00133DBC"/>
    <w:rsid w:val="001340FA"/>
    <w:rsid w:val="00141FB2"/>
    <w:rsid w:val="00144031"/>
    <w:rsid w:val="00147C9C"/>
    <w:rsid w:val="00147F07"/>
    <w:rsid w:val="001501F3"/>
    <w:rsid w:val="0015481E"/>
    <w:rsid w:val="00157907"/>
    <w:rsid w:val="001619F8"/>
    <w:rsid w:val="00162725"/>
    <w:rsid w:val="00163B10"/>
    <w:rsid w:val="00164F3E"/>
    <w:rsid w:val="001669F4"/>
    <w:rsid w:val="0017160E"/>
    <w:rsid w:val="0017496F"/>
    <w:rsid w:val="001764D1"/>
    <w:rsid w:val="001810FE"/>
    <w:rsid w:val="00181135"/>
    <w:rsid w:val="00182986"/>
    <w:rsid w:val="001876CA"/>
    <w:rsid w:val="00190870"/>
    <w:rsid w:val="00190AC2"/>
    <w:rsid w:val="0019312E"/>
    <w:rsid w:val="001941A8"/>
    <w:rsid w:val="001970E6"/>
    <w:rsid w:val="00197C44"/>
    <w:rsid w:val="001A0445"/>
    <w:rsid w:val="001A57CA"/>
    <w:rsid w:val="001A626E"/>
    <w:rsid w:val="001A63F5"/>
    <w:rsid w:val="001B12A6"/>
    <w:rsid w:val="001B1CB5"/>
    <w:rsid w:val="001B248D"/>
    <w:rsid w:val="001B3C0A"/>
    <w:rsid w:val="001B4DB4"/>
    <w:rsid w:val="001B5928"/>
    <w:rsid w:val="001B6D45"/>
    <w:rsid w:val="001B7DA4"/>
    <w:rsid w:val="001C24E2"/>
    <w:rsid w:val="001C3CCB"/>
    <w:rsid w:val="001C4512"/>
    <w:rsid w:val="001C68B4"/>
    <w:rsid w:val="001C6997"/>
    <w:rsid w:val="001D08D0"/>
    <w:rsid w:val="001D1456"/>
    <w:rsid w:val="001D2182"/>
    <w:rsid w:val="001D3C2A"/>
    <w:rsid w:val="001D60C9"/>
    <w:rsid w:val="001E0010"/>
    <w:rsid w:val="001E1AE7"/>
    <w:rsid w:val="001E3227"/>
    <w:rsid w:val="001E36E4"/>
    <w:rsid w:val="001E4E1A"/>
    <w:rsid w:val="001E5802"/>
    <w:rsid w:val="001F08A1"/>
    <w:rsid w:val="001F11ED"/>
    <w:rsid w:val="001F3518"/>
    <w:rsid w:val="001F63C3"/>
    <w:rsid w:val="001F655B"/>
    <w:rsid w:val="00201C00"/>
    <w:rsid w:val="0020235C"/>
    <w:rsid w:val="0020309A"/>
    <w:rsid w:val="00205095"/>
    <w:rsid w:val="00206D4D"/>
    <w:rsid w:val="00211296"/>
    <w:rsid w:val="002116A3"/>
    <w:rsid w:val="00217FCF"/>
    <w:rsid w:val="00222D28"/>
    <w:rsid w:val="00224A26"/>
    <w:rsid w:val="00225A3E"/>
    <w:rsid w:val="00226230"/>
    <w:rsid w:val="002267AA"/>
    <w:rsid w:val="00230D53"/>
    <w:rsid w:val="002369D5"/>
    <w:rsid w:val="00237144"/>
    <w:rsid w:val="00240408"/>
    <w:rsid w:val="002423F4"/>
    <w:rsid w:val="0024492F"/>
    <w:rsid w:val="00244CA5"/>
    <w:rsid w:val="002468AE"/>
    <w:rsid w:val="00247818"/>
    <w:rsid w:val="00247902"/>
    <w:rsid w:val="00252F40"/>
    <w:rsid w:val="00254A93"/>
    <w:rsid w:val="00254AB4"/>
    <w:rsid w:val="00255953"/>
    <w:rsid w:val="00260154"/>
    <w:rsid w:val="00260334"/>
    <w:rsid w:val="002628E7"/>
    <w:rsid w:val="00263B3E"/>
    <w:rsid w:val="00265CDF"/>
    <w:rsid w:val="00266D40"/>
    <w:rsid w:val="0026774F"/>
    <w:rsid w:val="00267F71"/>
    <w:rsid w:val="002729FF"/>
    <w:rsid w:val="00277081"/>
    <w:rsid w:val="002851D0"/>
    <w:rsid w:val="00286B1B"/>
    <w:rsid w:val="0028724B"/>
    <w:rsid w:val="00287860"/>
    <w:rsid w:val="00291C5B"/>
    <w:rsid w:val="0029362F"/>
    <w:rsid w:val="00295127"/>
    <w:rsid w:val="0029703E"/>
    <w:rsid w:val="00297895"/>
    <w:rsid w:val="002A0176"/>
    <w:rsid w:val="002A7630"/>
    <w:rsid w:val="002A7CAA"/>
    <w:rsid w:val="002A7E7C"/>
    <w:rsid w:val="002B2A34"/>
    <w:rsid w:val="002B57BF"/>
    <w:rsid w:val="002B5B3A"/>
    <w:rsid w:val="002C1161"/>
    <w:rsid w:val="002C4551"/>
    <w:rsid w:val="002C64FB"/>
    <w:rsid w:val="002C776D"/>
    <w:rsid w:val="002D008B"/>
    <w:rsid w:val="002D54C2"/>
    <w:rsid w:val="002E1F4F"/>
    <w:rsid w:val="002E2A58"/>
    <w:rsid w:val="002E5B33"/>
    <w:rsid w:val="002E63DC"/>
    <w:rsid w:val="002E6589"/>
    <w:rsid w:val="002E7BD1"/>
    <w:rsid w:val="002F2E3E"/>
    <w:rsid w:val="003017EF"/>
    <w:rsid w:val="00301F66"/>
    <w:rsid w:val="003038D4"/>
    <w:rsid w:val="00306119"/>
    <w:rsid w:val="00306C5F"/>
    <w:rsid w:val="003100A4"/>
    <w:rsid w:val="00312DD4"/>
    <w:rsid w:val="00314778"/>
    <w:rsid w:val="00314C27"/>
    <w:rsid w:val="003215D7"/>
    <w:rsid w:val="0032219D"/>
    <w:rsid w:val="0032410A"/>
    <w:rsid w:val="00324EC1"/>
    <w:rsid w:val="003252F3"/>
    <w:rsid w:val="003254DA"/>
    <w:rsid w:val="00326E3C"/>
    <w:rsid w:val="00326E8F"/>
    <w:rsid w:val="00330D31"/>
    <w:rsid w:val="00331273"/>
    <w:rsid w:val="003314B0"/>
    <w:rsid w:val="00332252"/>
    <w:rsid w:val="00332307"/>
    <w:rsid w:val="003338EF"/>
    <w:rsid w:val="003341B3"/>
    <w:rsid w:val="00336272"/>
    <w:rsid w:val="003371BD"/>
    <w:rsid w:val="003464B7"/>
    <w:rsid w:val="003511F5"/>
    <w:rsid w:val="00351FBA"/>
    <w:rsid w:val="0035203D"/>
    <w:rsid w:val="003523F5"/>
    <w:rsid w:val="00353000"/>
    <w:rsid w:val="00356E5B"/>
    <w:rsid w:val="00357DAF"/>
    <w:rsid w:val="003603C3"/>
    <w:rsid w:val="00360DEF"/>
    <w:rsid w:val="003612A9"/>
    <w:rsid w:val="0036525B"/>
    <w:rsid w:val="00370F0D"/>
    <w:rsid w:val="00370F9F"/>
    <w:rsid w:val="003712E7"/>
    <w:rsid w:val="00371F61"/>
    <w:rsid w:val="0037314D"/>
    <w:rsid w:val="00385E6C"/>
    <w:rsid w:val="00385F83"/>
    <w:rsid w:val="00386F00"/>
    <w:rsid w:val="00387B3E"/>
    <w:rsid w:val="0039066E"/>
    <w:rsid w:val="00391EF0"/>
    <w:rsid w:val="0039290E"/>
    <w:rsid w:val="00392AC6"/>
    <w:rsid w:val="00394510"/>
    <w:rsid w:val="0039557C"/>
    <w:rsid w:val="00395C5C"/>
    <w:rsid w:val="003A0240"/>
    <w:rsid w:val="003A0F74"/>
    <w:rsid w:val="003A2DF1"/>
    <w:rsid w:val="003A4437"/>
    <w:rsid w:val="003A69CA"/>
    <w:rsid w:val="003B0FF0"/>
    <w:rsid w:val="003B1DA0"/>
    <w:rsid w:val="003B516E"/>
    <w:rsid w:val="003B55C5"/>
    <w:rsid w:val="003B5EE2"/>
    <w:rsid w:val="003C02CA"/>
    <w:rsid w:val="003C1429"/>
    <w:rsid w:val="003C178E"/>
    <w:rsid w:val="003C2D07"/>
    <w:rsid w:val="003C4873"/>
    <w:rsid w:val="003C5AFF"/>
    <w:rsid w:val="003C77AE"/>
    <w:rsid w:val="003D094D"/>
    <w:rsid w:val="003D1EB7"/>
    <w:rsid w:val="003D20A3"/>
    <w:rsid w:val="003D2A4D"/>
    <w:rsid w:val="003D2E78"/>
    <w:rsid w:val="003D4033"/>
    <w:rsid w:val="003D459E"/>
    <w:rsid w:val="003D669F"/>
    <w:rsid w:val="003D74DC"/>
    <w:rsid w:val="003E2B62"/>
    <w:rsid w:val="003E30C4"/>
    <w:rsid w:val="003E4675"/>
    <w:rsid w:val="003F0020"/>
    <w:rsid w:val="003F1DF6"/>
    <w:rsid w:val="003F31CC"/>
    <w:rsid w:val="00401FA3"/>
    <w:rsid w:val="00402FE2"/>
    <w:rsid w:val="00406B57"/>
    <w:rsid w:val="00411DE1"/>
    <w:rsid w:val="004121D5"/>
    <w:rsid w:val="00412319"/>
    <w:rsid w:val="00412A3D"/>
    <w:rsid w:val="00412CE0"/>
    <w:rsid w:val="00420B4F"/>
    <w:rsid w:val="004259E9"/>
    <w:rsid w:val="00425A94"/>
    <w:rsid w:val="00425E01"/>
    <w:rsid w:val="004272C7"/>
    <w:rsid w:val="00432BB2"/>
    <w:rsid w:val="00434DE4"/>
    <w:rsid w:val="00435AF5"/>
    <w:rsid w:val="00435D6D"/>
    <w:rsid w:val="00436FEE"/>
    <w:rsid w:val="00437973"/>
    <w:rsid w:val="00441F50"/>
    <w:rsid w:val="00444361"/>
    <w:rsid w:val="00447BB9"/>
    <w:rsid w:val="00451CDE"/>
    <w:rsid w:val="00451D20"/>
    <w:rsid w:val="00453985"/>
    <w:rsid w:val="00454014"/>
    <w:rsid w:val="0046045C"/>
    <w:rsid w:val="0046057D"/>
    <w:rsid w:val="00460D29"/>
    <w:rsid w:val="004614B1"/>
    <w:rsid w:val="00461AF0"/>
    <w:rsid w:val="00462A34"/>
    <w:rsid w:val="00465702"/>
    <w:rsid w:val="00467DE8"/>
    <w:rsid w:val="00470764"/>
    <w:rsid w:val="00471222"/>
    <w:rsid w:val="004733C9"/>
    <w:rsid w:val="0047567A"/>
    <w:rsid w:val="00482FFF"/>
    <w:rsid w:val="0048341E"/>
    <w:rsid w:val="00483F43"/>
    <w:rsid w:val="00485231"/>
    <w:rsid w:val="0048765A"/>
    <w:rsid w:val="00487838"/>
    <w:rsid w:val="00494784"/>
    <w:rsid w:val="004A0055"/>
    <w:rsid w:val="004A1C08"/>
    <w:rsid w:val="004A39AF"/>
    <w:rsid w:val="004A3C99"/>
    <w:rsid w:val="004A5A3D"/>
    <w:rsid w:val="004B388F"/>
    <w:rsid w:val="004B4464"/>
    <w:rsid w:val="004B4710"/>
    <w:rsid w:val="004B5FDD"/>
    <w:rsid w:val="004C2B9A"/>
    <w:rsid w:val="004C38EC"/>
    <w:rsid w:val="004C5FE9"/>
    <w:rsid w:val="004D1350"/>
    <w:rsid w:val="004E12B6"/>
    <w:rsid w:val="004E12B9"/>
    <w:rsid w:val="004E13AB"/>
    <w:rsid w:val="004E2CA0"/>
    <w:rsid w:val="004E372A"/>
    <w:rsid w:val="004E40B2"/>
    <w:rsid w:val="004E4ACB"/>
    <w:rsid w:val="004E53F7"/>
    <w:rsid w:val="004E57B5"/>
    <w:rsid w:val="004E70C4"/>
    <w:rsid w:val="004E7B0A"/>
    <w:rsid w:val="004F3048"/>
    <w:rsid w:val="004F4862"/>
    <w:rsid w:val="004F4DD0"/>
    <w:rsid w:val="004F71C7"/>
    <w:rsid w:val="00506A5F"/>
    <w:rsid w:val="0051067D"/>
    <w:rsid w:val="00514AE2"/>
    <w:rsid w:val="00514DBA"/>
    <w:rsid w:val="0051608F"/>
    <w:rsid w:val="00517F03"/>
    <w:rsid w:val="00520FD2"/>
    <w:rsid w:val="0052102E"/>
    <w:rsid w:val="005224E1"/>
    <w:rsid w:val="005228B4"/>
    <w:rsid w:val="00522A09"/>
    <w:rsid w:val="00522DE1"/>
    <w:rsid w:val="00524F6D"/>
    <w:rsid w:val="00525612"/>
    <w:rsid w:val="00527591"/>
    <w:rsid w:val="00530B78"/>
    <w:rsid w:val="00531806"/>
    <w:rsid w:val="00534507"/>
    <w:rsid w:val="00534D32"/>
    <w:rsid w:val="00535402"/>
    <w:rsid w:val="00535B27"/>
    <w:rsid w:val="005403DF"/>
    <w:rsid w:val="00540F6F"/>
    <w:rsid w:val="00542437"/>
    <w:rsid w:val="00543F66"/>
    <w:rsid w:val="005509E7"/>
    <w:rsid w:val="00551D41"/>
    <w:rsid w:val="00552BD1"/>
    <w:rsid w:val="0055353A"/>
    <w:rsid w:val="0055648A"/>
    <w:rsid w:val="00562F1B"/>
    <w:rsid w:val="0056534D"/>
    <w:rsid w:val="00571011"/>
    <w:rsid w:val="00571E5E"/>
    <w:rsid w:val="00572493"/>
    <w:rsid w:val="00572BA2"/>
    <w:rsid w:val="00576E01"/>
    <w:rsid w:val="005770C1"/>
    <w:rsid w:val="00580500"/>
    <w:rsid w:val="0058384B"/>
    <w:rsid w:val="00587259"/>
    <w:rsid w:val="0059051E"/>
    <w:rsid w:val="00593214"/>
    <w:rsid w:val="005975A7"/>
    <w:rsid w:val="005A1DBE"/>
    <w:rsid w:val="005A7082"/>
    <w:rsid w:val="005B0D8C"/>
    <w:rsid w:val="005B45F0"/>
    <w:rsid w:val="005B4CA8"/>
    <w:rsid w:val="005B6270"/>
    <w:rsid w:val="005B7D65"/>
    <w:rsid w:val="005C068F"/>
    <w:rsid w:val="005C3ECC"/>
    <w:rsid w:val="005C6792"/>
    <w:rsid w:val="005C7134"/>
    <w:rsid w:val="005D2182"/>
    <w:rsid w:val="005D34B0"/>
    <w:rsid w:val="005D535B"/>
    <w:rsid w:val="005D6B32"/>
    <w:rsid w:val="005E4583"/>
    <w:rsid w:val="005E4DBB"/>
    <w:rsid w:val="005E5170"/>
    <w:rsid w:val="005E64F0"/>
    <w:rsid w:val="005E762A"/>
    <w:rsid w:val="005F1BE1"/>
    <w:rsid w:val="005F1FA1"/>
    <w:rsid w:val="005F20BC"/>
    <w:rsid w:val="005F2C8F"/>
    <w:rsid w:val="005F2FCA"/>
    <w:rsid w:val="005F41D5"/>
    <w:rsid w:val="005F4E06"/>
    <w:rsid w:val="005F78B0"/>
    <w:rsid w:val="00600833"/>
    <w:rsid w:val="006021C8"/>
    <w:rsid w:val="00602CED"/>
    <w:rsid w:val="006046DD"/>
    <w:rsid w:val="00604DA2"/>
    <w:rsid w:val="006162DF"/>
    <w:rsid w:val="0061723F"/>
    <w:rsid w:val="00620966"/>
    <w:rsid w:val="00624049"/>
    <w:rsid w:val="00624126"/>
    <w:rsid w:val="00626F6F"/>
    <w:rsid w:val="00627170"/>
    <w:rsid w:val="006313BE"/>
    <w:rsid w:val="00631AC8"/>
    <w:rsid w:val="0063268A"/>
    <w:rsid w:val="00632800"/>
    <w:rsid w:val="00635966"/>
    <w:rsid w:val="00635D31"/>
    <w:rsid w:val="006375D7"/>
    <w:rsid w:val="006405E4"/>
    <w:rsid w:val="00640A20"/>
    <w:rsid w:val="00641409"/>
    <w:rsid w:val="00641CC0"/>
    <w:rsid w:val="00642742"/>
    <w:rsid w:val="00642CA3"/>
    <w:rsid w:val="00642DAB"/>
    <w:rsid w:val="0064477F"/>
    <w:rsid w:val="0064503E"/>
    <w:rsid w:val="00646CFF"/>
    <w:rsid w:val="00650E12"/>
    <w:rsid w:val="00651454"/>
    <w:rsid w:val="00653340"/>
    <w:rsid w:val="0065384F"/>
    <w:rsid w:val="006565F7"/>
    <w:rsid w:val="00656BC8"/>
    <w:rsid w:val="00662FD5"/>
    <w:rsid w:val="006666AA"/>
    <w:rsid w:val="0067191B"/>
    <w:rsid w:val="006749CD"/>
    <w:rsid w:val="00677DB6"/>
    <w:rsid w:val="00677EFD"/>
    <w:rsid w:val="006804A7"/>
    <w:rsid w:val="006805F1"/>
    <w:rsid w:val="00681ABF"/>
    <w:rsid w:val="00687ADD"/>
    <w:rsid w:val="006A08E4"/>
    <w:rsid w:val="006A0CAC"/>
    <w:rsid w:val="006A3132"/>
    <w:rsid w:val="006A39CE"/>
    <w:rsid w:val="006A539A"/>
    <w:rsid w:val="006A7241"/>
    <w:rsid w:val="006B1597"/>
    <w:rsid w:val="006B284A"/>
    <w:rsid w:val="006B383C"/>
    <w:rsid w:val="006B3B6C"/>
    <w:rsid w:val="006B4F40"/>
    <w:rsid w:val="006B6BAB"/>
    <w:rsid w:val="006C20A7"/>
    <w:rsid w:val="006C30F0"/>
    <w:rsid w:val="006C4A74"/>
    <w:rsid w:val="006C676F"/>
    <w:rsid w:val="006C6C0D"/>
    <w:rsid w:val="006D37A8"/>
    <w:rsid w:val="006D3CA4"/>
    <w:rsid w:val="006D40BE"/>
    <w:rsid w:val="006D42EC"/>
    <w:rsid w:val="006D7576"/>
    <w:rsid w:val="006D7DF6"/>
    <w:rsid w:val="006D7E8E"/>
    <w:rsid w:val="006E069F"/>
    <w:rsid w:val="006E1E6F"/>
    <w:rsid w:val="006E4A77"/>
    <w:rsid w:val="006E57EA"/>
    <w:rsid w:val="006E68A8"/>
    <w:rsid w:val="006E7BCB"/>
    <w:rsid w:val="006F08DD"/>
    <w:rsid w:val="006F0FB3"/>
    <w:rsid w:val="006F393F"/>
    <w:rsid w:val="006F5BFE"/>
    <w:rsid w:val="00702B7F"/>
    <w:rsid w:val="00702E9D"/>
    <w:rsid w:val="007047A9"/>
    <w:rsid w:val="00704839"/>
    <w:rsid w:val="00705EFC"/>
    <w:rsid w:val="00705EFE"/>
    <w:rsid w:val="00711044"/>
    <w:rsid w:val="00713D06"/>
    <w:rsid w:val="0071473B"/>
    <w:rsid w:val="00715324"/>
    <w:rsid w:val="00715A06"/>
    <w:rsid w:val="00716524"/>
    <w:rsid w:val="00716D60"/>
    <w:rsid w:val="00717A75"/>
    <w:rsid w:val="00721A2A"/>
    <w:rsid w:val="00722D7E"/>
    <w:rsid w:val="007234F5"/>
    <w:rsid w:val="00723F18"/>
    <w:rsid w:val="0072415E"/>
    <w:rsid w:val="007256BF"/>
    <w:rsid w:val="0072591E"/>
    <w:rsid w:val="00725CFF"/>
    <w:rsid w:val="00727694"/>
    <w:rsid w:val="0072783C"/>
    <w:rsid w:val="00730396"/>
    <w:rsid w:val="00732E44"/>
    <w:rsid w:val="007334C5"/>
    <w:rsid w:val="00736B0D"/>
    <w:rsid w:val="00737030"/>
    <w:rsid w:val="007373F6"/>
    <w:rsid w:val="00742A2B"/>
    <w:rsid w:val="00746105"/>
    <w:rsid w:val="00746E5A"/>
    <w:rsid w:val="007474F3"/>
    <w:rsid w:val="00747F40"/>
    <w:rsid w:val="00750110"/>
    <w:rsid w:val="00751D52"/>
    <w:rsid w:val="007520D8"/>
    <w:rsid w:val="00752BCB"/>
    <w:rsid w:val="00757421"/>
    <w:rsid w:val="00760DB8"/>
    <w:rsid w:val="00764E76"/>
    <w:rsid w:val="0076515A"/>
    <w:rsid w:val="0077365A"/>
    <w:rsid w:val="0078071F"/>
    <w:rsid w:val="00786EF7"/>
    <w:rsid w:val="00787F7F"/>
    <w:rsid w:val="00792AC2"/>
    <w:rsid w:val="00793F78"/>
    <w:rsid w:val="00794557"/>
    <w:rsid w:val="007A02D3"/>
    <w:rsid w:val="007A1422"/>
    <w:rsid w:val="007B1B0F"/>
    <w:rsid w:val="007B26D0"/>
    <w:rsid w:val="007B3F75"/>
    <w:rsid w:val="007B5958"/>
    <w:rsid w:val="007B72BE"/>
    <w:rsid w:val="007B7F9C"/>
    <w:rsid w:val="007C115B"/>
    <w:rsid w:val="007C290D"/>
    <w:rsid w:val="007C2C64"/>
    <w:rsid w:val="007C42E0"/>
    <w:rsid w:val="007C48F6"/>
    <w:rsid w:val="007D1716"/>
    <w:rsid w:val="007D234C"/>
    <w:rsid w:val="007D4835"/>
    <w:rsid w:val="007D52A8"/>
    <w:rsid w:val="007D7889"/>
    <w:rsid w:val="007E10E9"/>
    <w:rsid w:val="007E15AC"/>
    <w:rsid w:val="007E3406"/>
    <w:rsid w:val="007E3BAB"/>
    <w:rsid w:val="007E4CB3"/>
    <w:rsid w:val="007E54BE"/>
    <w:rsid w:val="007E6ECB"/>
    <w:rsid w:val="007F0BA5"/>
    <w:rsid w:val="007F22EE"/>
    <w:rsid w:val="007F31A5"/>
    <w:rsid w:val="007F4696"/>
    <w:rsid w:val="007F6AB8"/>
    <w:rsid w:val="007F790B"/>
    <w:rsid w:val="0080057F"/>
    <w:rsid w:val="00800E03"/>
    <w:rsid w:val="0080307D"/>
    <w:rsid w:val="008050BF"/>
    <w:rsid w:val="0080571C"/>
    <w:rsid w:val="00805DBB"/>
    <w:rsid w:val="00806161"/>
    <w:rsid w:val="00807E33"/>
    <w:rsid w:val="008149F1"/>
    <w:rsid w:val="008234AF"/>
    <w:rsid w:val="00827AC7"/>
    <w:rsid w:val="00830997"/>
    <w:rsid w:val="00832B2B"/>
    <w:rsid w:val="00834153"/>
    <w:rsid w:val="00836870"/>
    <w:rsid w:val="008368DB"/>
    <w:rsid w:val="00837EB8"/>
    <w:rsid w:val="008430AC"/>
    <w:rsid w:val="008436F1"/>
    <w:rsid w:val="008444ED"/>
    <w:rsid w:val="0084477D"/>
    <w:rsid w:val="00854F75"/>
    <w:rsid w:val="00855CDC"/>
    <w:rsid w:val="00856BCE"/>
    <w:rsid w:val="00860B0C"/>
    <w:rsid w:val="00861552"/>
    <w:rsid w:val="00864C39"/>
    <w:rsid w:val="008706C0"/>
    <w:rsid w:val="008727CD"/>
    <w:rsid w:val="0087357B"/>
    <w:rsid w:val="008745C0"/>
    <w:rsid w:val="008745F4"/>
    <w:rsid w:val="00874CCF"/>
    <w:rsid w:val="008750D7"/>
    <w:rsid w:val="00880327"/>
    <w:rsid w:val="00884F70"/>
    <w:rsid w:val="008850E7"/>
    <w:rsid w:val="00890F16"/>
    <w:rsid w:val="00890F57"/>
    <w:rsid w:val="00894BC7"/>
    <w:rsid w:val="0089602D"/>
    <w:rsid w:val="0089602E"/>
    <w:rsid w:val="008A1DAE"/>
    <w:rsid w:val="008A36AB"/>
    <w:rsid w:val="008A3C77"/>
    <w:rsid w:val="008A4D3D"/>
    <w:rsid w:val="008A7778"/>
    <w:rsid w:val="008A777F"/>
    <w:rsid w:val="008B1EB7"/>
    <w:rsid w:val="008B40BB"/>
    <w:rsid w:val="008B6ECD"/>
    <w:rsid w:val="008B74E5"/>
    <w:rsid w:val="008C0315"/>
    <w:rsid w:val="008C3605"/>
    <w:rsid w:val="008C531A"/>
    <w:rsid w:val="008C67F5"/>
    <w:rsid w:val="008C6C38"/>
    <w:rsid w:val="008C6CF2"/>
    <w:rsid w:val="008D06AD"/>
    <w:rsid w:val="008D2383"/>
    <w:rsid w:val="008D29EB"/>
    <w:rsid w:val="008D556A"/>
    <w:rsid w:val="008D566C"/>
    <w:rsid w:val="008D7143"/>
    <w:rsid w:val="008E23A5"/>
    <w:rsid w:val="008E4D74"/>
    <w:rsid w:val="008E63EC"/>
    <w:rsid w:val="008E7A2C"/>
    <w:rsid w:val="008F0A4E"/>
    <w:rsid w:val="008F1CE3"/>
    <w:rsid w:val="008F2D61"/>
    <w:rsid w:val="008F351A"/>
    <w:rsid w:val="008F4A53"/>
    <w:rsid w:val="008F4FA3"/>
    <w:rsid w:val="008F6846"/>
    <w:rsid w:val="008F71D2"/>
    <w:rsid w:val="008F7326"/>
    <w:rsid w:val="00901244"/>
    <w:rsid w:val="00902604"/>
    <w:rsid w:val="00902817"/>
    <w:rsid w:val="00903949"/>
    <w:rsid w:val="00904B81"/>
    <w:rsid w:val="009050DD"/>
    <w:rsid w:val="00911278"/>
    <w:rsid w:val="00914C27"/>
    <w:rsid w:val="00916D78"/>
    <w:rsid w:val="00923702"/>
    <w:rsid w:val="009255F6"/>
    <w:rsid w:val="00926EF6"/>
    <w:rsid w:val="00930042"/>
    <w:rsid w:val="00930A83"/>
    <w:rsid w:val="00932A2A"/>
    <w:rsid w:val="00942172"/>
    <w:rsid w:val="00943E7C"/>
    <w:rsid w:val="00946A8D"/>
    <w:rsid w:val="009473EF"/>
    <w:rsid w:val="009509E4"/>
    <w:rsid w:val="00950B28"/>
    <w:rsid w:val="0095135E"/>
    <w:rsid w:val="00951A2A"/>
    <w:rsid w:val="00951F22"/>
    <w:rsid w:val="00953AEC"/>
    <w:rsid w:val="00954BAA"/>
    <w:rsid w:val="009600DC"/>
    <w:rsid w:val="00960C6F"/>
    <w:rsid w:val="009612EF"/>
    <w:rsid w:val="009624D0"/>
    <w:rsid w:val="0096296B"/>
    <w:rsid w:val="0096296C"/>
    <w:rsid w:val="009636D5"/>
    <w:rsid w:val="00963D04"/>
    <w:rsid w:val="00965F0E"/>
    <w:rsid w:val="0096681A"/>
    <w:rsid w:val="00966965"/>
    <w:rsid w:val="00966B07"/>
    <w:rsid w:val="009700AF"/>
    <w:rsid w:val="009710C9"/>
    <w:rsid w:val="00971CCD"/>
    <w:rsid w:val="00972658"/>
    <w:rsid w:val="00983786"/>
    <w:rsid w:val="0098474E"/>
    <w:rsid w:val="0098576D"/>
    <w:rsid w:val="00986585"/>
    <w:rsid w:val="0098700B"/>
    <w:rsid w:val="00987646"/>
    <w:rsid w:val="00990895"/>
    <w:rsid w:val="009952B7"/>
    <w:rsid w:val="009A3D9C"/>
    <w:rsid w:val="009B0150"/>
    <w:rsid w:val="009B26A8"/>
    <w:rsid w:val="009B30B9"/>
    <w:rsid w:val="009C26A2"/>
    <w:rsid w:val="009C3F6F"/>
    <w:rsid w:val="009C727C"/>
    <w:rsid w:val="009C7E49"/>
    <w:rsid w:val="009D0225"/>
    <w:rsid w:val="009D07BA"/>
    <w:rsid w:val="009D0C7C"/>
    <w:rsid w:val="009D2BAE"/>
    <w:rsid w:val="009E2611"/>
    <w:rsid w:val="009E27B0"/>
    <w:rsid w:val="009E36D3"/>
    <w:rsid w:val="009E6D67"/>
    <w:rsid w:val="009F16FF"/>
    <w:rsid w:val="009F1A21"/>
    <w:rsid w:val="009F32A3"/>
    <w:rsid w:val="009F38B6"/>
    <w:rsid w:val="009F64F7"/>
    <w:rsid w:val="009F67F0"/>
    <w:rsid w:val="009F76C9"/>
    <w:rsid w:val="00A0146A"/>
    <w:rsid w:val="00A01475"/>
    <w:rsid w:val="00A033F5"/>
    <w:rsid w:val="00A03F7D"/>
    <w:rsid w:val="00A042B4"/>
    <w:rsid w:val="00A10E0C"/>
    <w:rsid w:val="00A12B3A"/>
    <w:rsid w:val="00A138AF"/>
    <w:rsid w:val="00A14B2E"/>
    <w:rsid w:val="00A17029"/>
    <w:rsid w:val="00A173A2"/>
    <w:rsid w:val="00A2107B"/>
    <w:rsid w:val="00A236BE"/>
    <w:rsid w:val="00A247A8"/>
    <w:rsid w:val="00A27CBD"/>
    <w:rsid w:val="00A30A63"/>
    <w:rsid w:val="00A31402"/>
    <w:rsid w:val="00A317A1"/>
    <w:rsid w:val="00A32B23"/>
    <w:rsid w:val="00A34D56"/>
    <w:rsid w:val="00A35BB0"/>
    <w:rsid w:val="00A361B3"/>
    <w:rsid w:val="00A47A74"/>
    <w:rsid w:val="00A51164"/>
    <w:rsid w:val="00A52281"/>
    <w:rsid w:val="00A52299"/>
    <w:rsid w:val="00A5294F"/>
    <w:rsid w:val="00A534F6"/>
    <w:rsid w:val="00A5358E"/>
    <w:rsid w:val="00A54EE3"/>
    <w:rsid w:val="00A5593B"/>
    <w:rsid w:val="00A56191"/>
    <w:rsid w:val="00A56552"/>
    <w:rsid w:val="00A575E9"/>
    <w:rsid w:val="00A57F73"/>
    <w:rsid w:val="00A63631"/>
    <w:rsid w:val="00A6443F"/>
    <w:rsid w:val="00A66B37"/>
    <w:rsid w:val="00A66E64"/>
    <w:rsid w:val="00A67B83"/>
    <w:rsid w:val="00A67E24"/>
    <w:rsid w:val="00A72B76"/>
    <w:rsid w:val="00A734D1"/>
    <w:rsid w:val="00A7754B"/>
    <w:rsid w:val="00A778C9"/>
    <w:rsid w:val="00A806E0"/>
    <w:rsid w:val="00A844DF"/>
    <w:rsid w:val="00A866BD"/>
    <w:rsid w:val="00A86A91"/>
    <w:rsid w:val="00A877A9"/>
    <w:rsid w:val="00A9219B"/>
    <w:rsid w:val="00A9242E"/>
    <w:rsid w:val="00A95A39"/>
    <w:rsid w:val="00A95EB3"/>
    <w:rsid w:val="00A964BC"/>
    <w:rsid w:val="00A97DE8"/>
    <w:rsid w:val="00AA083C"/>
    <w:rsid w:val="00AB0F58"/>
    <w:rsid w:val="00AB4670"/>
    <w:rsid w:val="00AB7BFF"/>
    <w:rsid w:val="00AC0967"/>
    <w:rsid w:val="00AC36AD"/>
    <w:rsid w:val="00AC3DE8"/>
    <w:rsid w:val="00AC641B"/>
    <w:rsid w:val="00AC7C8B"/>
    <w:rsid w:val="00AC7E7D"/>
    <w:rsid w:val="00AD0EC8"/>
    <w:rsid w:val="00AD2AD2"/>
    <w:rsid w:val="00AD5097"/>
    <w:rsid w:val="00AD5233"/>
    <w:rsid w:val="00AD6E62"/>
    <w:rsid w:val="00AE1841"/>
    <w:rsid w:val="00AE2D98"/>
    <w:rsid w:val="00AE3478"/>
    <w:rsid w:val="00AE356F"/>
    <w:rsid w:val="00AE3BF2"/>
    <w:rsid w:val="00AE46DD"/>
    <w:rsid w:val="00AF2881"/>
    <w:rsid w:val="00AF32A4"/>
    <w:rsid w:val="00AF3978"/>
    <w:rsid w:val="00AF753D"/>
    <w:rsid w:val="00B02AFC"/>
    <w:rsid w:val="00B03CB1"/>
    <w:rsid w:val="00B04CFE"/>
    <w:rsid w:val="00B14BFC"/>
    <w:rsid w:val="00B1727D"/>
    <w:rsid w:val="00B2076E"/>
    <w:rsid w:val="00B20E4C"/>
    <w:rsid w:val="00B20EA6"/>
    <w:rsid w:val="00B211C7"/>
    <w:rsid w:val="00B2202A"/>
    <w:rsid w:val="00B2470E"/>
    <w:rsid w:val="00B24A8F"/>
    <w:rsid w:val="00B24DC9"/>
    <w:rsid w:val="00B2565F"/>
    <w:rsid w:val="00B26FC4"/>
    <w:rsid w:val="00B304B7"/>
    <w:rsid w:val="00B322D0"/>
    <w:rsid w:val="00B33B6E"/>
    <w:rsid w:val="00B34F72"/>
    <w:rsid w:val="00B402A2"/>
    <w:rsid w:val="00B457A7"/>
    <w:rsid w:val="00B46D62"/>
    <w:rsid w:val="00B477EC"/>
    <w:rsid w:val="00B47CBA"/>
    <w:rsid w:val="00B5021D"/>
    <w:rsid w:val="00B5044E"/>
    <w:rsid w:val="00B52AC4"/>
    <w:rsid w:val="00B53652"/>
    <w:rsid w:val="00B536B8"/>
    <w:rsid w:val="00B61825"/>
    <w:rsid w:val="00B63077"/>
    <w:rsid w:val="00B6392A"/>
    <w:rsid w:val="00B6675D"/>
    <w:rsid w:val="00B66EC8"/>
    <w:rsid w:val="00B731FF"/>
    <w:rsid w:val="00B81F5A"/>
    <w:rsid w:val="00B84722"/>
    <w:rsid w:val="00B84DD0"/>
    <w:rsid w:val="00B8575F"/>
    <w:rsid w:val="00B87063"/>
    <w:rsid w:val="00B9186E"/>
    <w:rsid w:val="00B927CA"/>
    <w:rsid w:val="00B92C0C"/>
    <w:rsid w:val="00B93B06"/>
    <w:rsid w:val="00B97DA8"/>
    <w:rsid w:val="00BA0CC6"/>
    <w:rsid w:val="00BA4008"/>
    <w:rsid w:val="00BA45D9"/>
    <w:rsid w:val="00BA4C4E"/>
    <w:rsid w:val="00BA5237"/>
    <w:rsid w:val="00BA7CBE"/>
    <w:rsid w:val="00BB2E7E"/>
    <w:rsid w:val="00BB356F"/>
    <w:rsid w:val="00BB4247"/>
    <w:rsid w:val="00BC6404"/>
    <w:rsid w:val="00BC6F6A"/>
    <w:rsid w:val="00BD43ED"/>
    <w:rsid w:val="00BE43B1"/>
    <w:rsid w:val="00BE6B5F"/>
    <w:rsid w:val="00BE6E2E"/>
    <w:rsid w:val="00BF09D7"/>
    <w:rsid w:val="00BF1B49"/>
    <w:rsid w:val="00BF2C91"/>
    <w:rsid w:val="00BF3BBC"/>
    <w:rsid w:val="00BF4857"/>
    <w:rsid w:val="00BF64F5"/>
    <w:rsid w:val="00BF76DA"/>
    <w:rsid w:val="00C00525"/>
    <w:rsid w:val="00C013A8"/>
    <w:rsid w:val="00C01C63"/>
    <w:rsid w:val="00C02617"/>
    <w:rsid w:val="00C02FE4"/>
    <w:rsid w:val="00C04E48"/>
    <w:rsid w:val="00C061E0"/>
    <w:rsid w:val="00C10B25"/>
    <w:rsid w:val="00C1185E"/>
    <w:rsid w:val="00C11D32"/>
    <w:rsid w:val="00C12D7B"/>
    <w:rsid w:val="00C2068E"/>
    <w:rsid w:val="00C225FC"/>
    <w:rsid w:val="00C24628"/>
    <w:rsid w:val="00C26FB7"/>
    <w:rsid w:val="00C2707F"/>
    <w:rsid w:val="00C27FB4"/>
    <w:rsid w:val="00C30802"/>
    <w:rsid w:val="00C346F1"/>
    <w:rsid w:val="00C35333"/>
    <w:rsid w:val="00C35D24"/>
    <w:rsid w:val="00C4047D"/>
    <w:rsid w:val="00C41753"/>
    <w:rsid w:val="00C4225A"/>
    <w:rsid w:val="00C428A1"/>
    <w:rsid w:val="00C42C25"/>
    <w:rsid w:val="00C43DB8"/>
    <w:rsid w:val="00C44020"/>
    <w:rsid w:val="00C471B7"/>
    <w:rsid w:val="00C47A9F"/>
    <w:rsid w:val="00C51EDB"/>
    <w:rsid w:val="00C5259A"/>
    <w:rsid w:val="00C54F73"/>
    <w:rsid w:val="00C5511A"/>
    <w:rsid w:val="00C57A45"/>
    <w:rsid w:val="00C61ABB"/>
    <w:rsid w:val="00C633F6"/>
    <w:rsid w:val="00C63AB3"/>
    <w:rsid w:val="00C64207"/>
    <w:rsid w:val="00C7008B"/>
    <w:rsid w:val="00C72FC5"/>
    <w:rsid w:val="00C73A42"/>
    <w:rsid w:val="00C74D84"/>
    <w:rsid w:val="00C75B99"/>
    <w:rsid w:val="00C800D9"/>
    <w:rsid w:val="00C80F6E"/>
    <w:rsid w:val="00C81598"/>
    <w:rsid w:val="00C82D13"/>
    <w:rsid w:val="00C8500F"/>
    <w:rsid w:val="00C851FA"/>
    <w:rsid w:val="00C8632C"/>
    <w:rsid w:val="00C86C7D"/>
    <w:rsid w:val="00C8707E"/>
    <w:rsid w:val="00C91A27"/>
    <w:rsid w:val="00C9371E"/>
    <w:rsid w:val="00C94598"/>
    <w:rsid w:val="00C94D5C"/>
    <w:rsid w:val="00CA09F8"/>
    <w:rsid w:val="00CA0ACC"/>
    <w:rsid w:val="00CA4040"/>
    <w:rsid w:val="00CA51F3"/>
    <w:rsid w:val="00CA54EA"/>
    <w:rsid w:val="00CA5EDE"/>
    <w:rsid w:val="00CB0848"/>
    <w:rsid w:val="00CB2FEE"/>
    <w:rsid w:val="00CB441D"/>
    <w:rsid w:val="00CB472B"/>
    <w:rsid w:val="00CB5C97"/>
    <w:rsid w:val="00CC0E90"/>
    <w:rsid w:val="00CC4E84"/>
    <w:rsid w:val="00CC4F56"/>
    <w:rsid w:val="00CC5041"/>
    <w:rsid w:val="00CC54A5"/>
    <w:rsid w:val="00CC568A"/>
    <w:rsid w:val="00CC5DF5"/>
    <w:rsid w:val="00CD1E01"/>
    <w:rsid w:val="00CD21A5"/>
    <w:rsid w:val="00CD3C32"/>
    <w:rsid w:val="00CD40EE"/>
    <w:rsid w:val="00CD4456"/>
    <w:rsid w:val="00CD7C9F"/>
    <w:rsid w:val="00CE0DAF"/>
    <w:rsid w:val="00CE19DB"/>
    <w:rsid w:val="00CE1B14"/>
    <w:rsid w:val="00CE37C8"/>
    <w:rsid w:val="00CE3DDD"/>
    <w:rsid w:val="00CE5C61"/>
    <w:rsid w:val="00CE72D9"/>
    <w:rsid w:val="00CF0AE9"/>
    <w:rsid w:val="00CF2DB5"/>
    <w:rsid w:val="00CF2FB2"/>
    <w:rsid w:val="00CF4066"/>
    <w:rsid w:val="00CF6359"/>
    <w:rsid w:val="00CF6E65"/>
    <w:rsid w:val="00CF710D"/>
    <w:rsid w:val="00D003F3"/>
    <w:rsid w:val="00D02035"/>
    <w:rsid w:val="00D03AC2"/>
    <w:rsid w:val="00D04073"/>
    <w:rsid w:val="00D0586C"/>
    <w:rsid w:val="00D065DA"/>
    <w:rsid w:val="00D14622"/>
    <w:rsid w:val="00D15646"/>
    <w:rsid w:val="00D16310"/>
    <w:rsid w:val="00D20CDB"/>
    <w:rsid w:val="00D24C8C"/>
    <w:rsid w:val="00D278D0"/>
    <w:rsid w:val="00D32B45"/>
    <w:rsid w:val="00D34797"/>
    <w:rsid w:val="00D36DB9"/>
    <w:rsid w:val="00D44189"/>
    <w:rsid w:val="00D4546C"/>
    <w:rsid w:val="00D45A15"/>
    <w:rsid w:val="00D45FF4"/>
    <w:rsid w:val="00D50305"/>
    <w:rsid w:val="00D555AF"/>
    <w:rsid w:val="00D57A67"/>
    <w:rsid w:val="00D627BB"/>
    <w:rsid w:val="00D63FBC"/>
    <w:rsid w:val="00D65397"/>
    <w:rsid w:val="00D67D18"/>
    <w:rsid w:val="00D724C9"/>
    <w:rsid w:val="00D72FBF"/>
    <w:rsid w:val="00D7333F"/>
    <w:rsid w:val="00D75434"/>
    <w:rsid w:val="00D7613A"/>
    <w:rsid w:val="00D774AE"/>
    <w:rsid w:val="00D806E3"/>
    <w:rsid w:val="00D80D37"/>
    <w:rsid w:val="00D8260B"/>
    <w:rsid w:val="00D836C3"/>
    <w:rsid w:val="00D846E3"/>
    <w:rsid w:val="00D901C1"/>
    <w:rsid w:val="00D9040B"/>
    <w:rsid w:val="00D93336"/>
    <w:rsid w:val="00D96DC4"/>
    <w:rsid w:val="00D97282"/>
    <w:rsid w:val="00DA2524"/>
    <w:rsid w:val="00DA3B37"/>
    <w:rsid w:val="00DA59EC"/>
    <w:rsid w:val="00DA630F"/>
    <w:rsid w:val="00DB13EF"/>
    <w:rsid w:val="00DB4B11"/>
    <w:rsid w:val="00DB652C"/>
    <w:rsid w:val="00DB6CCC"/>
    <w:rsid w:val="00DC1FCB"/>
    <w:rsid w:val="00DC4788"/>
    <w:rsid w:val="00DC51F5"/>
    <w:rsid w:val="00DC7519"/>
    <w:rsid w:val="00DD5566"/>
    <w:rsid w:val="00DD5591"/>
    <w:rsid w:val="00DD736D"/>
    <w:rsid w:val="00DD7534"/>
    <w:rsid w:val="00DE11D4"/>
    <w:rsid w:val="00DE4C99"/>
    <w:rsid w:val="00DE4FF0"/>
    <w:rsid w:val="00DE7C05"/>
    <w:rsid w:val="00DF1026"/>
    <w:rsid w:val="00DF4956"/>
    <w:rsid w:val="00DF4BD5"/>
    <w:rsid w:val="00DF5D24"/>
    <w:rsid w:val="00DF5E09"/>
    <w:rsid w:val="00DF5ECD"/>
    <w:rsid w:val="00E00BF8"/>
    <w:rsid w:val="00E0140D"/>
    <w:rsid w:val="00E025F3"/>
    <w:rsid w:val="00E055EF"/>
    <w:rsid w:val="00E0677A"/>
    <w:rsid w:val="00E067CF"/>
    <w:rsid w:val="00E069F3"/>
    <w:rsid w:val="00E07858"/>
    <w:rsid w:val="00E10CD0"/>
    <w:rsid w:val="00E14067"/>
    <w:rsid w:val="00E16E7F"/>
    <w:rsid w:val="00E208B5"/>
    <w:rsid w:val="00E22392"/>
    <w:rsid w:val="00E2584B"/>
    <w:rsid w:val="00E26914"/>
    <w:rsid w:val="00E30E46"/>
    <w:rsid w:val="00E30F05"/>
    <w:rsid w:val="00E32983"/>
    <w:rsid w:val="00E3544A"/>
    <w:rsid w:val="00E35A39"/>
    <w:rsid w:val="00E35A67"/>
    <w:rsid w:val="00E459C9"/>
    <w:rsid w:val="00E47C2F"/>
    <w:rsid w:val="00E5027F"/>
    <w:rsid w:val="00E50C33"/>
    <w:rsid w:val="00E51931"/>
    <w:rsid w:val="00E51958"/>
    <w:rsid w:val="00E53841"/>
    <w:rsid w:val="00E564AB"/>
    <w:rsid w:val="00E57C14"/>
    <w:rsid w:val="00E603F1"/>
    <w:rsid w:val="00E6054C"/>
    <w:rsid w:val="00E61141"/>
    <w:rsid w:val="00E6184D"/>
    <w:rsid w:val="00E62504"/>
    <w:rsid w:val="00E6272D"/>
    <w:rsid w:val="00E6331C"/>
    <w:rsid w:val="00E6698C"/>
    <w:rsid w:val="00E66B9A"/>
    <w:rsid w:val="00E71F39"/>
    <w:rsid w:val="00E720B8"/>
    <w:rsid w:val="00E767F7"/>
    <w:rsid w:val="00E778D8"/>
    <w:rsid w:val="00E80745"/>
    <w:rsid w:val="00E830CD"/>
    <w:rsid w:val="00E84499"/>
    <w:rsid w:val="00E86017"/>
    <w:rsid w:val="00E90AB1"/>
    <w:rsid w:val="00E90B58"/>
    <w:rsid w:val="00E90ECD"/>
    <w:rsid w:val="00E9426E"/>
    <w:rsid w:val="00E94553"/>
    <w:rsid w:val="00E95A9F"/>
    <w:rsid w:val="00E95FC1"/>
    <w:rsid w:val="00E965B7"/>
    <w:rsid w:val="00E96F5C"/>
    <w:rsid w:val="00E97969"/>
    <w:rsid w:val="00E97B0F"/>
    <w:rsid w:val="00EA0CC5"/>
    <w:rsid w:val="00EA10FE"/>
    <w:rsid w:val="00EA1A37"/>
    <w:rsid w:val="00EA4C1D"/>
    <w:rsid w:val="00EA774C"/>
    <w:rsid w:val="00EB2E25"/>
    <w:rsid w:val="00EB560A"/>
    <w:rsid w:val="00EC0A62"/>
    <w:rsid w:val="00EC0C75"/>
    <w:rsid w:val="00EC0DF3"/>
    <w:rsid w:val="00EC1531"/>
    <w:rsid w:val="00EC301B"/>
    <w:rsid w:val="00EC3A22"/>
    <w:rsid w:val="00EC44D5"/>
    <w:rsid w:val="00EC47A6"/>
    <w:rsid w:val="00EC5FDA"/>
    <w:rsid w:val="00ED17D9"/>
    <w:rsid w:val="00ED22E8"/>
    <w:rsid w:val="00ED39EE"/>
    <w:rsid w:val="00ED6876"/>
    <w:rsid w:val="00ED7ECB"/>
    <w:rsid w:val="00EE1706"/>
    <w:rsid w:val="00EE21AC"/>
    <w:rsid w:val="00EE3902"/>
    <w:rsid w:val="00EE4DAD"/>
    <w:rsid w:val="00EE5A62"/>
    <w:rsid w:val="00EE5B36"/>
    <w:rsid w:val="00EF0B07"/>
    <w:rsid w:val="00EF1CCA"/>
    <w:rsid w:val="00EF2EB0"/>
    <w:rsid w:val="00EF532B"/>
    <w:rsid w:val="00EF76FD"/>
    <w:rsid w:val="00F00F5F"/>
    <w:rsid w:val="00F04E0C"/>
    <w:rsid w:val="00F051CD"/>
    <w:rsid w:val="00F07BB4"/>
    <w:rsid w:val="00F13654"/>
    <w:rsid w:val="00F1422A"/>
    <w:rsid w:val="00F168BF"/>
    <w:rsid w:val="00F2123F"/>
    <w:rsid w:val="00F21501"/>
    <w:rsid w:val="00F21B4C"/>
    <w:rsid w:val="00F21D84"/>
    <w:rsid w:val="00F220FB"/>
    <w:rsid w:val="00F22170"/>
    <w:rsid w:val="00F23C46"/>
    <w:rsid w:val="00F242C8"/>
    <w:rsid w:val="00F247E8"/>
    <w:rsid w:val="00F25008"/>
    <w:rsid w:val="00F2516F"/>
    <w:rsid w:val="00F27812"/>
    <w:rsid w:val="00F3116A"/>
    <w:rsid w:val="00F31269"/>
    <w:rsid w:val="00F335D5"/>
    <w:rsid w:val="00F33923"/>
    <w:rsid w:val="00F34188"/>
    <w:rsid w:val="00F35230"/>
    <w:rsid w:val="00F355A5"/>
    <w:rsid w:val="00F400A0"/>
    <w:rsid w:val="00F41004"/>
    <w:rsid w:val="00F42DEF"/>
    <w:rsid w:val="00F43C6A"/>
    <w:rsid w:val="00F45202"/>
    <w:rsid w:val="00F521D7"/>
    <w:rsid w:val="00F52526"/>
    <w:rsid w:val="00F53356"/>
    <w:rsid w:val="00F60ACE"/>
    <w:rsid w:val="00F61F6C"/>
    <w:rsid w:val="00F65CEE"/>
    <w:rsid w:val="00F664A5"/>
    <w:rsid w:val="00F66F93"/>
    <w:rsid w:val="00F67D17"/>
    <w:rsid w:val="00F70E4B"/>
    <w:rsid w:val="00F72982"/>
    <w:rsid w:val="00F73325"/>
    <w:rsid w:val="00F76063"/>
    <w:rsid w:val="00F7713F"/>
    <w:rsid w:val="00F81598"/>
    <w:rsid w:val="00F84402"/>
    <w:rsid w:val="00F87683"/>
    <w:rsid w:val="00F87DF8"/>
    <w:rsid w:val="00F91B7E"/>
    <w:rsid w:val="00F93A0D"/>
    <w:rsid w:val="00F96052"/>
    <w:rsid w:val="00F9770B"/>
    <w:rsid w:val="00FA016E"/>
    <w:rsid w:val="00FA031F"/>
    <w:rsid w:val="00FA0F1F"/>
    <w:rsid w:val="00FA22FC"/>
    <w:rsid w:val="00FA3DDD"/>
    <w:rsid w:val="00FA3E00"/>
    <w:rsid w:val="00FA474E"/>
    <w:rsid w:val="00FA49F8"/>
    <w:rsid w:val="00FA56C2"/>
    <w:rsid w:val="00FA5797"/>
    <w:rsid w:val="00FA7368"/>
    <w:rsid w:val="00FB1610"/>
    <w:rsid w:val="00FB41DA"/>
    <w:rsid w:val="00FB738B"/>
    <w:rsid w:val="00FB75F0"/>
    <w:rsid w:val="00FC0E62"/>
    <w:rsid w:val="00FD0502"/>
    <w:rsid w:val="00FD1507"/>
    <w:rsid w:val="00FD7C09"/>
    <w:rsid w:val="00FE0F84"/>
    <w:rsid w:val="00FE3591"/>
    <w:rsid w:val="00FE3F30"/>
    <w:rsid w:val="00FE62DC"/>
    <w:rsid w:val="00FF033A"/>
    <w:rsid w:val="00FF037E"/>
    <w:rsid w:val="00FF0E57"/>
    <w:rsid w:val="00FF11D7"/>
    <w:rsid w:val="00FF285D"/>
    <w:rsid w:val="00FF4450"/>
    <w:rsid w:val="00FF513F"/>
    <w:rsid w:val="00FF5CAD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4:docId w14:val="7B189352"/>
  <w15:docId w15:val="{561F8400-8351-4B69-B970-4ABF8608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9F3"/>
  </w:style>
  <w:style w:type="paragraph" w:styleId="1">
    <w:name w:val="heading 1"/>
    <w:basedOn w:val="a"/>
    <w:next w:val="a"/>
    <w:link w:val="10"/>
    <w:uiPriority w:val="9"/>
    <w:qFormat/>
    <w:rsid w:val="005A1D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BE43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E43B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Цветовое выделение"/>
    <w:rsid w:val="00BE43B1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rsid w:val="00BE43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10">
    <w:name w:val="a1"/>
    <w:basedOn w:val="a"/>
    <w:rsid w:val="00BE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844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F8440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7B3F7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5E4583"/>
    <w:pPr>
      <w:ind w:left="720"/>
      <w:contextualSpacing/>
    </w:pPr>
  </w:style>
  <w:style w:type="paragraph" w:styleId="aa">
    <w:name w:val="Body Text Indent"/>
    <w:basedOn w:val="a"/>
    <w:link w:val="ab"/>
    <w:rsid w:val="00050203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left="10" w:firstLine="710"/>
      <w:jc w:val="both"/>
    </w:pPr>
    <w:rPr>
      <w:rFonts w:ascii="Times New Roman" w:eastAsia="Times New Roman" w:hAnsi="Times New Roman" w:cs="Times New Roman"/>
      <w:color w:val="FF00FF"/>
      <w:spacing w:val="2"/>
      <w:sz w:val="24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050203"/>
    <w:rPr>
      <w:rFonts w:ascii="Times New Roman" w:eastAsia="Times New Roman" w:hAnsi="Times New Roman" w:cs="Times New Roman"/>
      <w:color w:val="FF00FF"/>
      <w:spacing w:val="2"/>
      <w:sz w:val="24"/>
      <w:szCs w:val="24"/>
      <w:shd w:val="clear" w:color="auto" w:fill="FFFFFF"/>
      <w:lang w:val="x-none" w:eastAsia="x-none"/>
    </w:rPr>
  </w:style>
  <w:style w:type="paragraph" w:styleId="2">
    <w:name w:val="Body Text Indent 2"/>
    <w:basedOn w:val="a"/>
    <w:link w:val="20"/>
    <w:rsid w:val="00050203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left="710"/>
      <w:jc w:val="both"/>
    </w:pPr>
    <w:rPr>
      <w:rFonts w:ascii="Times New Roman" w:eastAsia="Times New Roman" w:hAnsi="Times New Roman" w:cs="Times New Roman"/>
      <w:color w:val="FF00FF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050203"/>
    <w:rPr>
      <w:rFonts w:ascii="Times New Roman" w:eastAsia="Times New Roman" w:hAnsi="Times New Roman" w:cs="Times New Roman"/>
      <w:color w:val="FF00FF"/>
      <w:sz w:val="24"/>
      <w:szCs w:val="24"/>
      <w:shd w:val="clear" w:color="auto" w:fill="FFFFFF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390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9066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3F31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Arial Unicode MS" w:hAnsi="Courier New" w:cs="Times New Roman"/>
      <w:color w:val="00000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F31CC"/>
    <w:rPr>
      <w:rFonts w:ascii="Courier New" w:eastAsia="Arial Unicode MS" w:hAnsi="Courier New" w:cs="Times New Roman"/>
      <w:color w:val="000000"/>
      <w:lang w:val="x-none" w:eastAsia="x-none"/>
    </w:rPr>
  </w:style>
  <w:style w:type="character" w:customStyle="1" w:styleId="ae">
    <w:name w:val="Гипертекстовая ссылка"/>
    <w:rsid w:val="00CB2FEE"/>
    <w:rPr>
      <w:b/>
      <w:bCs/>
      <w:color w:val="008000"/>
      <w:u w:val="single"/>
    </w:rPr>
  </w:style>
  <w:style w:type="paragraph" w:customStyle="1" w:styleId="ConsPlusCell">
    <w:name w:val="ConsPlusCell"/>
    <w:uiPriority w:val="99"/>
    <w:rsid w:val="00A575E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7B5958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B595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B595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595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B5958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7B5958"/>
    <w:pPr>
      <w:spacing w:after="0" w:line="240" w:lineRule="auto"/>
    </w:pPr>
  </w:style>
  <w:style w:type="paragraph" w:styleId="af5">
    <w:name w:val="header"/>
    <w:basedOn w:val="a"/>
    <w:link w:val="af6"/>
    <w:uiPriority w:val="99"/>
    <w:unhideWhenUsed/>
    <w:rsid w:val="00E5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E5027F"/>
  </w:style>
  <w:style w:type="paragraph" w:styleId="af7">
    <w:name w:val="footer"/>
    <w:basedOn w:val="a"/>
    <w:link w:val="af8"/>
    <w:uiPriority w:val="99"/>
    <w:unhideWhenUsed/>
    <w:rsid w:val="00E5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E5027F"/>
  </w:style>
  <w:style w:type="paragraph" w:styleId="21">
    <w:name w:val="Body Text 2"/>
    <w:basedOn w:val="a"/>
    <w:link w:val="22"/>
    <w:uiPriority w:val="99"/>
    <w:semiHidden/>
    <w:unhideWhenUsed/>
    <w:rsid w:val="00522DE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22DE1"/>
  </w:style>
  <w:style w:type="character" w:styleId="af9">
    <w:name w:val="Strong"/>
    <w:basedOn w:val="a0"/>
    <w:uiPriority w:val="22"/>
    <w:qFormat/>
    <w:rsid w:val="00522DE1"/>
    <w:rPr>
      <w:b/>
      <w:bCs/>
    </w:rPr>
  </w:style>
  <w:style w:type="character" w:customStyle="1" w:styleId="a8">
    <w:name w:val="Без интервала Знак"/>
    <w:link w:val="a7"/>
    <w:uiPriority w:val="1"/>
    <w:rsid w:val="00522DE1"/>
  </w:style>
  <w:style w:type="character" w:customStyle="1" w:styleId="apple-converted-space">
    <w:name w:val="apple-converted-space"/>
    <w:basedOn w:val="a0"/>
    <w:rsid w:val="00522DE1"/>
  </w:style>
  <w:style w:type="table" w:styleId="afa">
    <w:name w:val="Table Grid"/>
    <w:basedOn w:val="a1"/>
    <w:uiPriority w:val="59"/>
    <w:rsid w:val="00324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A1D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b">
    <w:name w:val="Hyperlink"/>
    <w:basedOn w:val="a0"/>
    <w:uiPriority w:val="99"/>
    <w:unhideWhenUsed/>
    <w:rsid w:val="001F63C3"/>
    <w:rPr>
      <w:color w:val="0000FF" w:themeColor="hyperlink"/>
      <w:u w:val="single"/>
    </w:rPr>
  </w:style>
  <w:style w:type="paragraph" w:customStyle="1" w:styleId="s1">
    <w:name w:val="s_1"/>
    <w:basedOn w:val="a"/>
    <w:rsid w:val="003A0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ED22E8"/>
    <w:rPr>
      <w:i/>
      <w:iCs/>
    </w:rPr>
  </w:style>
  <w:style w:type="character" w:styleId="afd">
    <w:name w:val="endnote reference"/>
    <w:basedOn w:val="a0"/>
    <w:uiPriority w:val="99"/>
    <w:semiHidden/>
    <w:unhideWhenUsed/>
    <w:rsid w:val="003603C3"/>
    <w:rPr>
      <w:vertAlign w:val="superscript"/>
    </w:rPr>
  </w:style>
  <w:style w:type="paragraph" w:styleId="afe">
    <w:name w:val="Normal (Web)"/>
    <w:basedOn w:val="a"/>
    <w:uiPriority w:val="99"/>
    <w:unhideWhenUsed/>
    <w:rsid w:val="00EF0B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3E050-AD66-4F87-A47F-146D95E5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4732</Words>
  <Characters>26976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«Дон-Строй Инвест»</Company>
  <LinksUpToDate>false</LinksUpToDate>
  <CharactersWithSpaces>31645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Алиса Денисовна</dc:creator>
  <cp:lastModifiedBy>Иванова Мария Евгеньевна</cp:lastModifiedBy>
  <cp:revision>12</cp:revision>
  <cp:lastPrinted>2021-02-24T13:10:00Z</cp:lastPrinted>
  <dcterms:created xsi:type="dcterms:W3CDTF">2021-03-22T13:09:00Z</dcterms:created>
  <dcterms:modified xsi:type="dcterms:W3CDTF">2022-04-07T13:03:00Z</dcterms:modified>
</cp:coreProperties>
</file>